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35" w:rsidRDefault="005C018A">
      <w:r w:rsidRPr="0048439C">
        <w:object w:dxaOrig="9354" w:dyaOrig="1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4.75pt" o:ole="">
            <v:imagedata r:id="rId5" o:title=""/>
          </v:shape>
          <o:OLEObject Type="Embed" ProgID="Word.Document.8" ShapeID="_x0000_i1025" DrawAspect="Content" ObjectID="_1739192387" r:id="rId6">
            <o:FieldCodes>\s</o:FieldCodes>
          </o:OLEObject>
        </w:object>
      </w:r>
    </w:p>
    <w:p w:rsidR="00A13ADB" w:rsidRPr="00A13ADB" w:rsidRDefault="00A13ADB" w:rsidP="00A13ADB">
      <w:pPr>
        <w:spacing w:after="0" w:line="240" w:lineRule="auto"/>
        <w:ind w:left="5400"/>
        <w:rPr>
          <w:rFonts w:ascii="Times New Roman" w:eastAsia="Times New Roman" w:hAnsi="Times New Roman" w:cs="Times New Roman"/>
          <w:sz w:val="24"/>
          <w:szCs w:val="24"/>
          <w:lang w:eastAsia="ru-RU"/>
        </w:rPr>
      </w:pPr>
      <w:r w:rsidRPr="00A13ADB">
        <w:rPr>
          <w:rFonts w:ascii="Times New Roman" w:eastAsia="Times New Roman" w:hAnsi="Times New Roman" w:cs="Times New Roman"/>
          <w:sz w:val="24"/>
          <w:szCs w:val="24"/>
          <w:lang w:eastAsia="ru-RU"/>
        </w:rPr>
        <w:lastRenderedPageBreak/>
        <w:t>Приложение 1</w:t>
      </w:r>
    </w:p>
    <w:p w:rsidR="00A13ADB" w:rsidRDefault="00A13ADB" w:rsidP="00A13ADB">
      <w:pPr>
        <w:spacing w:after="0" w:line="240" w:lineRule="auto"/>
        <w:ind w:left="5400"/>
        <w:rPr>
          <w:rFonts w:ascii="Times New Roman" w:eastAsia="Times New Roman" w:hAnsi="Times New Roman" w:cs="Times New Roman"/>
          <w:sz w:val="24"/>
          <w:szCs w:val="24"/>
          <w:lang w:eastAsia="ru-RU"/>
        </w:rPr>
      </w:pPr>
      <w:r w:rsidRPr="00A13ADB">
        <w:rPr>
          <w:rFonts w:ascii="Times New Roman" w:eastAsia="Times New Roman" w:hAnsi="Times New Roman" w:cs="Times New Roman"/>
          <w:sz w:val="24"/>
          <w:szCs w:val="24"/>
          <w:lang w:eastAsia="ru-RU"/>
        </w:rPr>
        <w:t>к решению Со</w:t>
      </w:r>
      <w:r>
        <w:rPr>
          <w:rFonts w:ascii="Times New Roman" w:eastAsia="Times New Roman" w:hAnsi="Times New Roman" w:cs="Times New Roman"/>
          <w:sz w:val="24"/>
          <w:szCs w:val="24"/>
          <w:lang w:eastAsia="ru-RU"/>
        </w:rPr>
        <w:t>вета депутатов</w:t>
      </w:r>
    </w:p>
    <w:p w:rsidR="00A13ADB" w:rsidRPr="00A13ADB" w:rsidRDefault="00A13ADB" w:rsidP="00A13ADB">
      <w:pPr>
        <w:spacing w:after="0" w:line="240" w:lineRule="auto"/>
        <w:ind w:left="54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сельсовета Памяти 13 Борцов</w:t>
      </w:r>
      <w:r w:rsidRPr="00A13ADB">
        <w:rPr>
          <w:rFonts w:ascii="Times New Roman" w:eastAsia="Times New Roman" w:hAnsi="Times New Roman" w:cs="Times New Roman"/>
          <w:sz w:val="24"/>
          <w:szCs w:val="24"/>
          <w:lang w:eastAsia="ru-RU"/>
        </w:rPr>
        <w:t xml:space="preserve"> </w:t>
      </w:r>
    </w:p>
    <w:p w:rsidR="00A13ADB" w:rsidRPr="00A13ADB" w:rsidRDefault="00A13ADB" w:rsidP="00A13ADB">
      <w:pPr>
        <w:spacing w:after="0" w:line="240" w:lineRule="auto"/>
        <w:ind w:left="5400"/>
        <w:rPr>
          <w:rFonts w:ascii="Times New Roman" w:eastAsia="Times New Roman" w:hAnsi="Times New Roman" w:cs="Times New Roman"/>
          <w:sz w:val="24"/>
          <w:szCs w:val="24"/>
          <w:lang w:eastAsia="ru-RU"/>
        </w:rPr>
      </w:pPr>
      <w:r w:rsidRPr="00A13AD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Pr="00A1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A13ADB" w:rsidRPr="00A13ADB" w:rsidRDefault="00A13ADB" w:rsidP="00A13ADB">
      <w:pPr>
        <w:spacing w:after="0" w:line="240" w:lineRule="auto"/>
        <w:jc w:val="center"/>
        <w:rPr>
          <w:rFonts w:ascii="Times New Roman" w:eastAsia="Times New Roman" w:hAnsi="Times New Roman" w:cs="Times New Roman"/>
          <w:sz w:val="28"/>
          <w:szCs w:val="28"/>
          <w:lang w:eastAsia="ru-RU"/>
        </w:rPr>
      </w:pPr>
    </w:p>
    <w:p w:rsidR="00A13ADB" w:rsidRPr="00A13ADB" w:rsidRDefault="00A13ADB" w:rsidP="00A13ADB">
      <w:pPr>
        <w:spacing w:after="0" w:line="240" w:lineRule="auto"/>
        <w:jc w:val="center"/>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Положение</w:t>
      </w:r>
    </w:p>
    <w:p w:rsidR="00A13ADB" w:rsidRPr="00A13ADB" w:rsidRDefault="00A13ADB" w:rsidP="00A13ADB">
      <w:pPr>
        <w:spacing w:after="0" w:line="240" w:lineRule="auto"/>
        <w:jc w:val="center"/>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 о представлении депутатами Со</w:t>
      </w:r>
      <w:r>
        <w:rPr>
          <w:rFonts w:ascii="Times New Roman" w:eastAsia="Times New Roman" w:hAnsi="Times New Roman" w:cs="Times New Roman"/>
          <w:sz w:val="28"/>
          <w:szCs w:val="28"/>
          <w:lang w:eastAsia="ru-RU"/>
        </w:rPr>
        <w:t>вета депутатов сельсовета Памяти 13 Борцов</w:t>
      </w:r>
      <w:r w:rsidRPr="00A13ADB">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13ADB" w:rsidRPr="00A13ADB" w:rsidRDefault="00A13ADB" w:rsidP="00A13ADB">
      <w:pPr>
        <w:spacing w:after="0" w:line="240" w:lineRule="auto"/>
        <w:rPr>
          <w:rFonts w:ascii="Times New Roman" w:eastAsia="Times New Roman" w:hAnsi="Times New Roman" w:cs="Times New Roman"/>
          <w:sz w:val="28"/>
          <w:szCs w:val="28"/>
          <w:lang w:eastAsia="ru-RU"/>
        </w:rPr>
      </w:pPr>
    </w:p>
    <w:p w:rsidR="00A13ADB" w:rsidRPr="00A13ADB" w:rsidRDefault="00A13ADB" w:rsidP="00A13ADB">
      <w:pPr>
        <w:autoSpaceDE w:val="0"/>
        <w:autoSpaceDN w:val="0"/>
        <w:adjustRightInd w:val="0"/>
        <w:spacing w:after="0" w:line="240" w:lineRule="auto"/>
        <w:ind w:right="-285" w:firstLine="709"/>
        <w:jc w:val="both"/>
        <w:outlineLvl w:val="0"/>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Со</w:t>
      </w:r>
      <w:r>
        <w:rPr>
          <w:rFonts w:ascii="Times New Roman" w:eastAsia="Times New Roman" w:hAnsi="Times New Roman" w:cs="Times New Roman"/>
          <w:sz w:val="28"/>
          <w:szCs w:val="28"/>
          <w:lang w:eastAsia="ru-RU"/>
        </w:rPr>
        <w:t>вета депутатов сельсовета Памяти 13 Борцов</w:t>
      </w:r>
      <w:r w:rsidRPr="00A13ADB">
        <w:rPr>
          <w:rFonts w:ascii="Times New Roman" w:eastAsia="Times New Roman" w:hAnsi="Times New Roman" w:cs="Times New Roman"/>
          <w:sz w:val="28"/>
          <w:szCs w:val="28"/>
          <w:lang w:eastAsia="ru-RU"/>
        </w:rPr>
        <w:t xml:space="preserve">,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A13ADB" w:rsidRPr="00A13ADB" w:rsidRDefault="00A13ADB" w:rsidP="00A13ADB">
      <w:pPr>
        <w:autoSpaceDE w:val="0"/>
        <w:autoSpaceDN w:val="0"/>
        <w:adjustRightInd w:val="0"/>
        <w:spacing w:after="0" w:line="240" w:lineRule="auto"/>
        <w:ind w:right="-285" w:firstLine="709"/>
        <w:jc w:val="both"/>
        <w:outlineLvl w:val="0"/>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2.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w:t>
      </w:r>
      <w:proofErr w:type="gramStart"/>
      <w:r w:rsidRPr="00A13ADB">
        <w:rPr>
          <w:rFonts w:ascii="Times New Roman" w:eastAsia="Times New Roman" w:hAnsi="Times New Roman" w:cs="Times New Roman"/>
          <w:sz w:val="28"/>
          <w:szCs w:val="28"/>
          <w:lang w:eastAsia="ru-RU"/>
        </w:rPr>
        <w:t>контроле за</w:t>
      </w:r>
      <w:proofErr w:type="gramEnd"/>
      <w:r w:rsidRPr="00A13ADB">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w:t>
      </w:r>
      <w:r>
        <w:rPr>
          <w:rFonts w:ascii="Times New Roman" w:eastAsia="Times New Roman" w:hAnsi="Times New Roman" w:cs="Times New Roman"/>
          <w:sz w:val="28"/>
          <w:szCs w:val="28"/>
          <w:lang w:eastAsia="ru-RU"/>
        </w:rPr>
        <w:t>оходам»,  Указами Президента РФ.</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0" w:name="sub_1331"/>
      <w:r w:rsidRPr="00A13ADB">
        <w:rPr>
          <w:rFonts w:ascii="Times New Roman" w:eastAsia="Times New Roman" w:hAnsi="Times New Roman" w:cs="Times New Roman"/>
          <w:sz w:val="28"/>
          <w:szCs w:val="28"/>
          <w:lang w:eastAsia="ru-RU"/>
        </w:rPr>
        <w:t xml:space="preserve">      3. Сведения о доходах и об имуществе, сведения о расходах лиц, указанных в пункте 1 настоящего Положения, представляются Губернатору </w:t>
      </w:r>
      <w:r>
        <w:rPr>
          <w:rFonts w:ascii="Times New Roman" w:eastAsia="Times New Roman" w:hAnsi="Times New Roman" w:cs="Times New Roman"/>
          <w:sz w:val="28"/>
          <w:szCs w:val="28"/>
          <w:lang w:eastAsia="ru-RU"/>
        </w:rPr>
        <w:t>Красноярского края</w:t>
      </w:r>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1" w:name="sub_1332"/>
      <w:bookmarkEnd w:id="0"/>
      <w:r w:rsidRPr="00A13ADB">
        <w:rPr>
          <w:rFonts w:ascii="Times New Roman" w:eastAsia="Times New Roman" w:hAnsi="Times New Roman" w:cs="Times New Roman"/>
          <w:sz w:val="28"/>
          <w:szCs w:val="28"/>
          <w:lang w:eastAsia="ru-RU"/>
        </w:rPr>
        <w:t xml:space="preserve">      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1"/>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      5. Лица, указанные в пункте 1 настоящего Положения, за исключением лиц, указанных пункте 5.1., представляют сведения о доходах и об имуществе, сведения о расходах ежегодно, не позднее 30 апреля года, следующего </w:t>
      </w:r>
      <w:proofErr w:type="gramStart"/>
      <w:r w:rsidRPr="00A13ADB">
        <w:rPr>
          <w:rFonts w:ascii="Times New Roman" w:eastAsia="Times New Roman" w:hAnsi="Times New Roman" w:cs="Times New Roman"/>
          <w:sz w:val="28"/>
          <w:szCs w:val="28"/>
          <w:lang w:eastAsia="ru-RU"/>
        </w:rPr>
        <w:t>за</w:t>
      </w:r>
      <w:proofErr w:type="gramEnd"/>
      <w:r w:rsidRPr="00A13ADB">
        <w:rPr>
          <w:rFonts w:ascii="Times New Roman" w:eastAsia="Times New Roman" w:hAnsi="Times New Roman" w:cs="Times New Roman"/>
          <w:sz w:val="28"/>
          <w:szCs w:val="28"/>
          <w:lang w:eastAsia="ru-RU"/>
        </w:rPr>
        <w:t xml:space="preserve"> отчетным. Указанные сведения представляются по состоянию на конец отчетного периода.</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5.1. Лицо, замещающее муниципальную должность </w:t>
      </w:r>
      <w:proofErr w:type="gramStart"/>
      <w:r w:rsidRPr="00A13ADB">
        <w:rPr>
          <w:rFonts w:ascii="Times New Roman" w:eastAsia="Times New Roman" w:hAnsi="Times New Roman" w:cs="Times New Roman"/>
          <w:sz w:val="28"/>
          <w:szCs w:val="28"/>
          <w:lang w:eastAsia="ru-RU"/>
        </w:rPr>
        <w:t>депутата Со</w:t>
      </w:r>
      <w:r>
        <w:rPr>
          <w:rFonts w:ascii="Times New Roman" w:eastAsia="Times New Roman" w:hAnsi="Times New Roman" w:cs="Times New Roman"/>
          <w:sz w:val="28"/>
          <w:szCs w:val="28"/>
          <w:lang w:eastAsia="ru-RU"/>
        </w:rPr>
        <w:t>вета депутатов сельсовета Памяти</w:t>
      </w:r>
      <w:proofErr w:type="gramEnd"/>
      <w:r>
        <w:rPr>
          <w:rFonts w:ascii="Times New Roman" w:eastAsia="Times New Roman" w:hAnsi="Times New Roman" w:cs="Times New Roman"/>
          <w:sz w:val="28"/>
          <w:szCs w:val="28"/>
          <w:lang w:eastAsia="ru-RU"/>
        </w:rPr>
        <w:t xml:space="preserve"> 13 Борцов</w:t>
      </w:r>
      <w:r w:rsidRPr="00A13ADB">
        <w:rPr>
          <w:rFonts w:ascii="Times New Roman" w:eastAsia="Times New Roman" w:hAnsi="Times New Roman" w:cs="Times New Roman"/>
          <w:sz w:val="28"/>
          <w:szCs w:val="28"/>
          <w:lang w:eastAsia="ru-RU"/>
        </w:rPr>
        <w:t xml:space="preserve">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lastRenderedPageBreak/>
        <w:t xml:space="preserve">5.2. </w:t>
      </w:r>
      <w:proofErr w:type="gramStart"/>
      <w:r w:rsidRPr="00A13ADB">
        <w:rPr>
          <w:rFonts w:ascii="Times New Roman" w:eastAsia="Times New Roman" w:hAnsi="Times New Roman" w:cs="Times New Roman"/>
          <w:sz w:val="28"/>
          <w:szCs w:val="28"/>
          <w:lang w:eastAsia="ru-RU"/>
        </w:rPr>
        <w:t>Лицо, замещающее муниципальную должность депутата Со</w:t>
      </w:r>
      <w:r>
        <w:rPr>
          <w:rFonts w:ascii="Times New Roman" w:eastAsia="Times New Roman" w:hAnsi="Times New Roman" w:cs="Times New Roman"/>
          <w:sz w:val="28"/>
          <w:szCs w:val="28"/>
          <w:lang w:eastAsia="ru-RU"/>
        </w:rPr>
        <w:t>вета депутатов сельсовета Памяти 13 Борцов</w:t>
      </w:r>
      <w:r w:rsidRPr="00A13ADB">
        <w:rPr>
          <w:rFonts w:ascii="Times New Roman" w:eastAsia="Times New Roman" w:hAnsi="Times New Roman" w:cs="Times New Roman"/>
          <w:sz w:val="28"/>
          <w:szCs w:val="28"/>
          <w:lang w:eastAsia="ru-RU"/>
        </w:rPr>
        <w:t xml:space="preserve">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сделок в течение календарного года, предшествующего году представления сведений (далее - отчетный период), если общая сумма таких сделок превышает общий доход</w:t>
      </w:r>
      <w:proofErr w:type="gramEnd"/>
      <w:r w:rsidRPr="00A13ADB">
        <w:rPr>
          <w:rFonts w:ascii="Times New Roman" w:eastAsia="Times New Roman" w:hAnsi="Times New Roman" w:cs="Times New Roman"/>
          <w:sz w:val="28"/>
          <w:szCs w:val="28"/>
          <w:lang w:eastAsia="ru-RU"/>
        </w:rPr>
        <w:t xml:space="preserve">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Указанные сведения представляются по состоянию на конец отчетного периода.</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w:t>
      </w:r>
      <w:r>
        <w:rPr>
          <w:rFonts w:ascii="Times New Roman" w:eastAsia="Times New Roman" w:hAnsi="Times New Roman" w:cs="Times New Roman"/>
          <w:sz w:val="28"/>
          <w:szCs w:val="28"/>
          <w:lang w:eastAsia="ru-RU"/>
        </w:rPr>
        <w:t>Красноярского края</w:t>
      </w:r>
      <w:r w:rsidRPr="00A13ADB">
        <w:rPr>
          <w:rFonts w:ascii="Times New Roman" w:eastAsia="Times New Roman" w:hAnsi="Times New Roman" w:cs="Times New Roman"/>
          <w:sz w:val="28"/>
          <w:szCs w:val="28"/>
          <w:lang w:eastAsia="ru-RU"/>
        </w:rPr>
        <w:t xml:space="preserve"> в порядке, установленном настоящим Положением. Сообщение об отсутствии в течение отчетного периода указанных сделок, представляется по форме, утвержденной законом </w:t>
      </w:r>
      <w:r>
        <w:rPr>
          <w:rFonts w:ascii="Times New Roman" w:eastAsia="Times New Roman" w:hAnsi="Times New Roman" w:cs="Times New Roman"/>
          <w:sz w:val="28"/>
          <w:szCs w:val="28"/>
          <w:lang w:eastAsia="ru-RU"/>
        </w:rPr>
        <w:t xml:space="preserve"> Красноярского края</w:t>
      </w:r>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6. Лица, указанные в пункте 5.1 настоящего Положения, и </w:t>
      </w:r>
      <w:proofErr w:type="gramStart"/>
      <w:r w:rsidRPr="00A13ADB">
        <w:rPr>
          <w:rFonts w:ascii="Times New Roman" w:eastAsia="Times New Roman" w:hAnsi="Times New Roman" w:cs="Times New Roman"/>
          <w:sz w:val="28"/>
          <w:szCs w:val="28"/>
          <w:lang w:eastAsia="ru-RU"/>
        </w:rPr>
        <w:t>лица, претендующие на замещение муниципальных должностей представляют</w:t>
      </w:r>
      <w:proofErr w:type="gramEnd"/>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2" w:name="sub_13361"/>
      <w:proofErr w:type="gramStart"/>
      <w:r w:rsidRPr="00A13ADB">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w:t>
      </w:r>
      <w:proofErr w:type="gramEnd"/>
      <w:r w:rsidRPr="00A13ADB">
        <w:rPr>
          <w:rFonts w:ascii="Times New Roman" w:eastAsia="Times New Roman" w:hAnsi="Times New Roman" w:cs="Times New Roman"/>
          <w:sz w:val="28"/>
          <w:szCs w:val="28"/>
          <w:lang w:eastAsia="ru-RU"/>
        </w:rPr>
        <w:t xml:space="preserve">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3" w:name="sub_13362"/>
      <w:bookmarkEnd w:id="2"/>
      <w:proofErr w:type="gramStart"/>
      <w:r w:rsidRPr="00A13ADB">
        <w:rPr>
          <w:rFonts w:ascii="Times New Roman" w:eastAsia="Times New Roman" w:hAnsi="Times New Roman" w:cs="Times New Roman"/>
          <w:sz w:val="28"/>
          <w:szCs w:val="28"/>
          <w:lang w:eastAsia="ru-RU"/>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A13ADB">
        <w:rPr>
          <w:rFonts w:ascii="Times New Roman" w:eastAsia="Times New Roman" w:hAnsi="Times New Roman" w:cs="Times New Roman"/>
          <w:sz w:val="28"/>
          <w:szCs w:val="28"/>
          <w:lang w:eastAsia="ru-RU"/>
        </w:rPr>
        <w:t xml:space="preserve">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bookmarkEnd w:id="3"/>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7. Прием сведений о доходах и об имуществе, сведений о расходах, сообщений осуществляет </w:t>
      </w:r>
      <w:bookmarkStart w:id="4" w:name="sub_13372"/>
      <w:r w:rsidRPr="00A13ADB">
        <w:rPr>
          <w:rFonts w:ascii="Times New Roman" w:eastAsia="Times New Roman" w:hAnsi="Times New Roman" w:cs="Times New Roman"/>
          <w:sz w:val="28"/>
          <w:szCs w:val="28"/>
          <w:lang w:eastAsia="ru-RU"/>
        </w:rPr>
        <w:t>Председатель Со</w:t>
      </w:r>
      <w:r>
        <w:rPr>
          <w:rFonts w:ascii="Times New Roman" w:eastAsia="Times New Roman" w:hAnsi="Times New Roman" w:cs="Times New Roman"/>
          <w:sz w:val="28"/>
          <w:szCs w:val="28"/>
          <w:lang w:eastAsia="ru-RU"/>
        </w:rPr>
        <w:t>вета депутатов.</w:t>
      </w:r>
    </w:p>
    <w:bookmarkEnd w:id="4"/>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lastRenderedPageBreak/>
        <w:t>8. Председатель Со</w:t>
      </w:r>
      <w:r>
        <w:rPr>
          <w:rFonts w:ascii="Times New Roman" w:eastAsia="Times New Roman" w:hAnsi="Times New Roman" w:cs="Times New Roman"/>
          <w:sz w:val="28"/>
          <w:szCs w:val="28"/>
          <w:lang w:eastAsia="ru-RU"/>
        </w:rPr>
        <w:t>вета депутатов</w:t>
      </w:r>
      <w:r w:rsidRPr="00A13ADB">
        <w:rPr>
          <w:rFonts w:ascii="Times New Roman" w:eastAsia="Times New Roman" w:hAnsi="Times New Roman" w:cs="Times New Roman"/>
          <w:sz w:val="28"/>
          <w:szCs w:val="28"/>
          <w:lang w:eastAsia="ru-RU"/>
        </w:rPr>
        <w:t xml:space="preserve">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управление по противодействию коррупции при Губернаторе </w:t>
      </w:r>
      <w:r>
        <w:rPr>
          <w:rFonts w:ascii="Times New Roman" w:eastAsia="Times New Roman" w:hAnsi="Times New Roman" w:cs="Times New Roman"/>
          <w:sz w:val="28"/>
          <w:szCs w:val="28"/>
          <w:lang w:eastAsia="ru-RU"/>
        </w:rPr>
        <w:t>Красноярского края</w:t>
      </w:r>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Копии указанных сведений хранятся в Со</w:t>
      </w:r>
      <w:r>
        <w:rPr>
          <w:rFonts w:ascii="Times New Roman" w:eastAsia="Times New Roman" w:hAnsi="Times New Roman" w:cs="Times New Roman"/>
          <w:sz w:val="28"/>
          <w:szCs w:val="28"/>
          <w:lang w:eastAsia="ru-RU"/>
        </w:rPr>
        <w:t>вете депутатов</w:t>
      </w:r>
      <w:r w:rsidRPr="00A13ADB">
        <w:rPr>
          <w:rFonts w:ascii="Times New Roman" w:eastAsia="Times New Roman" w:hAnsi="Times New Roman" w:cs="Times New Roman"/>
          <w:sz w:val="28"/>
          <w:szCs w:val="28"/>
          <w:lang w:eastAsia="ru-RU"/>
        </w:rPr>
        <w:t xml:space="preserve">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5" w:name="sub_1339"/>
      <w:r w:rsidRPr="00A13ADB">
        <w:rPr>
          <w:rFonts w:ascii="Times New Roman" w:eastAsia="Times New Roman" w:hAnsi="Times New Roman" w:cs="Times New Roman"/>
          <w:sz w:val="28"/>
          <w:szCs w:val="28"/>
          <w:lang w:eastAsia="ru-RU"/>
        </w:rPr>
        <w:t xml:space="preserve">9. </w:t>
      </w:r>
      <w:proofErr w:type="gramStart"/>
      <w:r w:rsidRPr="00A13ADB">
        <w:rPr>
          <w:rFonts w:ascii="Times New Roman" w:eastAsia="Times New Roman" w:hAnsi="Times New Roman" w:cs="Times New Roman"/>
          <w:sz w:val="28"/>
          <w:szCs w:val="28"/>
          <w:lang w:eastAsia="ru-RU"/>
        </w:rPr>
        <w:t>Если лицо, указанное в пунктах 1 и 3.1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roofErr w:type="gramEnd"/>
      <w:r w:rsidRPr="00A13ADB">
        <w:rPr>
          <w:rFonts w:ascii="Times New Roman" w:eastAsia="Times New Roman" w:hAnsi="Times New Roman" w:cs="Times New Roman"/>
          <w:sz w:val="28"/>
          <w:szCs w:val="28"/>
          <w:lang w:eastAsia="ru-RU"/>
        </w:rPr>
        <w:t>.</w:t>
      </w:r>
    </w:p>
    <w:bookmarkEnd w:id="5"/>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Уточненные сведения направляются Председателем Со</w:t>
      </w:r>
      <w:r>
        <w:rPr>
          <w:rFonts w:ascii="Times New Roman" w:eastAsia="Times New Roman" w:hAnsi="Times New Roman" w:cs="Times New Roman"/>
          <w:sz w:val="28"/>
          <w:szCs w:val="28"/>
          <w:lang w:eastAsia="ru-RU"/>
        </w:rPr>
        <w:t>вета депутатов</w:t>
      </w:r>
      <w:r w:rsidRPr="00A13ADB">
        <w:rPr>
          <w:rFonts w:ascii="Times New Roman" w:eastAsia="Times New Roman" w:hAnsi="Times New Roman" w:cs="Times New Roman"/>
          <w:sz w:val="28"/>
          <w:szCs w:val="28"/>
          <w:lang w:eastAsia="ru-RU"/>
        </w:rPr>
        <w:t>, в управление по противодействию коррупции в течение 5 дней со дня их представления.</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Копии указанных сведений хранятся в Со</w:t>
      </w:r>
      <w:r w:rsidR="003E724C">
        <w:rPr>
          <w:rFonts w:ascii="Times New Roman" w:eastAsia="Times New Roman" w:hAnsi="Times New Roman" w:cs="Times New Roman"/>
          <w:sz w:val="28"/>
          <w:szCs w:val="28"/>
          <w:lang w:eastAsia="ru-RU"/>
        </w:rPr>
        <w:t xml:space="preserve">вете депутатов </w:t>
      </w:r>
      <w:r w:rsidRPr="00A13ADB">
        <w:rPr>
          <w:rFonts w:ascii="Times New Roman" w:eastAsia="Times New Roman" w:hAnsi="Times New Roman" w:cs="Times New Roman"/>
          <w:sz w:val="28"/>
          <w:szCs w:val="28"/>
          <w:lang w:eastAsia="ru-RU"/>
        </w:rPr>
        <w:t>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9.1. </w:t>
      </w:r>
      <w:proofErr w:type="gramStart"/>
      <w:r w:rsidRPr="00A13ADB">
        <w:rPr>
          <w:rFonts w:ascii="Times New Roman" w:eastAsia="Times New Roman" w:hAnsi="Times New Roman" w:cs="Times New Roman"/>
          <w:sz w:val="28"/>
          <w:szCs w:val="28"/>
          <w:lang w:eastAsia="ru-RU"/>
        </w:rPr>
        <w:t>Если лицу, замещающему муниципальную должность депутата представительного органа сельского поселения, после представления сообщения, указанного пункте 1 настоящего Положения, стала известна информация о наличии в течение отчетного периода сделок, указанных в  пункте 3.2 настоящего Положения, данное лицо вправе представить сведениях о доходах и об имуществе, сведениях о расходах в течение 30 дней со дня окончания срока, установленного для представления данного сообщения</w:t>
      </w:r>
      <w:proofErr w:type="gramEnd"/>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Председатель Со</w:t>
      </w:r>
      <w:r w:rsidR="003E724C">
        <w:rPr>
          <w:rFonts w:ascii="Times New Roman" w:eastAsia="Times New Roman" w:hAnsi="Times New Roman" w:cs="Times New Roman"/>
          <w:sz w:val="28"/>
          <w:szCs w:val="28"/>
          <w:lang w:eastAsia="ru-RU"/>
        </w:rPr>
        <w:t>вета депутатов</w:t>
      </w:r>
      <w:r w:rsidRPr="00A13ADB">
        <w:rPr>
          <w:rFonts w:ascii="Times New Roman" w:eastAsia="Times New Roman" w:hAnsi="Times New Roman" w:cs="Times New Roman"/>
          <w:sz w:val="28"/>
          <w:szCs w:val="28"/>
          <w:lang w:eastAsia="ru-RU"/>
        </w:rPr>
        <w:t xml:space="preserve"> в течение 5 дней со дня представления указанных сведений направляет их в управление по противодействию коррупции.</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Копии указанных сведений хранятся в Со</w:t>
      </w:r>
      <w:r w:rsidR="003E724C">
        <w:rPr>
          <w:rFonts w:ascii="Times New Roman" w:eastAsia="Times New Roman" w:hAnsi="Times New Roman" w:cs="Times New Roman"/>
          <w:sz w:val="28"/>
          <w:szCs w:val="28"/>
          <w:lang w:eastAsia="ru-RU"/>
        </w:rPr>
        <w:t>вете депутатов</w:t>
      </w:r>
      <w:r w:rsidRPr="00A13ADB">
        <w:rPr>
          <w:rFonts w:ascii="Times New Roman" w:eastAsia="Times New Roman" w:hAnsi="Times New Roman" w:cs="Times New Roman"/>
          <w:sz w:val="28"/>
          <w:szCs w:val="28"/>
          <w:lang w:eastAsia="ru-RU"/>
        </w:rPr>
        <w:t xml:space="preserve">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6" w:name="sub_13310"/>
      <w:r w:rsidRPr="00A13ADB">
        <w:rPr>
          <w:rFonts w:ascii="Times New Roman" w:eastAsia="Times New Roman" w:hAnsi="Times New Roman" w:cs="Times New Roman"/>
          <w:sz w:val="28"/>
          <w:szCs w:val="28"/>
          <w:lang w:eastAsia="ru-RU"/>
        </w:rPr>
        <w:t xml:space="preserve">10. </w:t>
      </w:r>
      <w:proofErr w:type="gramStart"/>
      <w:r w:rsidRPr="00A13ADB">
        <w:rPr>
          <w:rFonts w:ascii="Times New Roman" w:eastAsia="Times New Roman" w:hAnsi="Times New Roman" w:cs="Times New Roman"/>
          <w:sz w:val="28"/>
          <w:szCs w:val="28"/>
          <w:lang w:eastAsia="ru-RU"/>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roofErr w:type="gramEnd"/>
    </w:p>
    <w:bookmarkEnd w:id="6"/>
    <w:p w:rsidR="003E724C"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Прием заявлений осуществляет Председатель Со</w:t>
      </w:r>
      <w:r w:rsidR="003E724C">
        <w:rPr>
          <w:rFonts w:ascii="Times New Roman" w:eastAsia="Times New Roman" w:hAnsi="Times New Roman" w:cs="Times New Roman"/>
          <w:sz w:val="28"/>
          <w:szCs w:val="28"/>
          <w:lang w:eastAsia="ru-RU"/>
        </w:rPr>
        <w:t>вета депутатов.</w:t>
      </w:r>
    </w:p>
    <w:p w:rsidR="00A13ADB" w:rsidRPr="00A13ADB" w:rsidRDefault="003E724C" w:rsidP="00A13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A13ADB" w:rsidRPr="00A13ADB">
        <w:rPr>
          <w:rFonts w:ascii="Times New Roman" w:eastAsia="Times New Roman" w:hAnsi="Times New Roman" w:cs="Times New Roman"/>
          <w:sz w:val="28"/>
          <w:szCs w:val="28"/>
          <w:lang w:eastAsia="ru-RU"/>
        </w:rPr>
        <w:t>редседатель Со</w:t>
      </w:r>
      <w:r>
        <w:rPr>
          <w:rFonts w:ascii="Times New Roman" w:eastAsia="Times New Roman" w:hAnsi="Times New Roman" w:cs="Times New Roman"/>
          <w:sz w:val="28"/>
          <w:szCs w:val="28"/>
          <w:lang w:eastAsia="ru-RU"/>
        </w:rPr>
        <w:t>вета депутатов</w:t>
      </w:r>
      <w:r w:rsidR="00A13ADB" w:rsidRPr="00A13ADB">
        <w:rPr>
          <w:rFonts w:ascii="Times New Roman" w:eastAsia="Times New Roman" w:hAnsi="Times New Roman" w:cs="Times New Roman"/>
          <w:sz w:val="28"/>
          <w:szCs w:val="28"/>
          <w:lang w:eastAsia="ru-RU"/>
        </w:rPr>
        <w:t xml:space="preserve"> направляет заявления, в управление по противодействию коррупции в течение 14 дней.</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Заявления рассматриваются  в порядке, установленном Губернатором </w:t>
      </w:r>
      <w:r w:rsidR="003E724C">
        <w:rPr>
          <w:rFonts w:ascii="Times New Roman" w:eastAsia="Times New Roman" w:hAnsi="Times New Roman" w:cs="Times New Roman"/>
          <w:sz w:val="28"/>
          <w:szCs w:val="28"/>
          <w:lang w:eastAsia="ru-RU"/>
        </w:rPr>
        <w:t>Красноярского края</w:t>
      </w:r>
      <w:bookmarkStart w:id="7" w:name="_GoBack"/>
      <w:bookmarkEnd w:id="7"/>
      <w:r w:rsidRPr="00A13ADB">
        <w:rPr>
          <w:rFonts w:ascii="Times New Roman" w:eastAsia="Times New Roman" w:hAnsi="Times New Roman" w:cs="Times New Roman"/>
          <w:sz w:val="28"/>
          <w:szCs w:val="28"/>
          <w:lang w:eastAsia="ru-RU"/>
        </w:rPr>
        <w:t>.</w:t>
      </w:r>
    </w:p>
    <w:p w:rsidR="00A13ADB" w:rsidRPr="00A13ADB" w:rsidRDefault="00A13ADB" w:rsidP="00A13ADB">
      <w:pPr>
        <w:autoSpaceDE w:val="0"/>
        <w:autoSpaceDN w:val="0"/>
        <w:adjustRightInd w:val="0"/>
        <w:spacing w:after="0" w:line="240" w:lineRule="auto"/>
        <w:ind w:right="-285" w:firstLine="709"/>
        <w:jc w:val="both"/>
        <w:outlineLvl w:val="0"/>
        <w:rPr>
          <w:rFonts w:ascii="Times New Roman" w:eastAsia="Times New Roman" w:hAnsi="Times New Roman" w:cs="Times New Roman"/>
          <w:sz w:val="28"/>
          <w:szCs w:val="28"/>
          <w:lang w:eastAsia="ru-RU"/>
        </w:rPr>
      </w:pPr>
    </w:p>
    <w:p w:rsidR="00A13ADB" w:rsidRPr="00A13ADB" w:rsidRDefault="00A13ADB" w:rsidP="00A13ADB">
      <w:pPr>
        <w:spacing w:after="0" w:line="240" w:lineRule="auto"/>
        <w:rPr>
          <w:rFonts w:ascii="Times New Roman" w:eastAsia="Times New Roman" w:hAnsi="Times New Roman" w:cs="Times New Roman"/>
          <w:sz w:val="28"/>
          <w:szCs w:val="28"/>
          <w:lang w:eastAsia="ru-RU"/>
        </w:rPr>
      </w:pPr>
    </w:p>
    <w:p w:rsidR="00A13ADB" w:rsidRDefault="00A13ADB"/>
    <w:sectPr w:rsidR="00A13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80"/>
    <w:rsid w:val="00055AF6"/>
    <w:rsid w:val="000A0480"/>
    <w:rsid w:val="003E724C"/>
    <w:rsid w:val="0048439C"/>
    <w:rsid w:val="00585A01"/>
    <w:rsid w:val="005C018A"/>
    <w:rsid w:val="00A13ADB"/>
    <w:rsid w:val="00B85E35"/>
    <w:rsid w:val="00F3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8412">
      <w:bodyDiv w:val="1"/>
      <w:marLeft w:val="0"/>
      <w:marRight w:val="0"/>
      <w:marTop w:val="0"/>
      <w:marBottom w:val="0"/>
      <w:divBdr>
        <w:top w:val="none" w:sz="0" w:space="0" w:color="auto"/>
        <w:left w:val="none" w:sz="0" w:space="0" w:color="auto"/>
        <w:bottom w:val="none" w:sz="0" w:space="0" w:color="auto"/>
        <w:right w:val="none" w:sz="0" w:space="0" w:color="auto"/>
      </w:divBdr>
    </w:div>
    <w:div w:id="17145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dc:creator>
  <cp:keywords/>
  <dc:description/>
  <cp:lastModifiedBy>Preds</cp:lastModifiedBy>
  <cp:revision>5</cp:revision>
  <dcterms:created xsi:type="dcterms:W3CDTF">2023-03-01T08:21:00Z</dcterms:created>
  <dcterms:modified xsi:type="dcterms:W3CDTF">2023-03-01T09:13:00Z</dcterms:modified>
</cp:coreProperties>
</file>