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C3" w:rsidRDefault="00476AC3" w:rsidP="00476AC3">
      <w:pPr>
        <w:autoSpaceDE w:val="0"/>
        <w:autoSpaceDN w:val="0"/>
        <w:adjustRightInd w:val="0"/>
        <w:ind w:firstLine="709"/>
        <w:jc w:val="both"/>
        <w:outlineLvl w:val="2"/>
        <w:rPr>
          <w:bCs/>
          <w:i/>
          <w:sz w:val="28"/>
          <w:szCs w:val="28"/>
        </w:rPr>
      </w:pPr>
    </w:p>
    <w:p w:rsidR="00476AC3" w:rsidRDefault="00476AC3" w:rsidP="00476AC3">
      <w:pPr>
        <w:tabs>
          <w:tab w:val="right" w:pos="3501"/>
        </w:tabs>
        <w:rPr>
          <w:b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635</wp:posOffset>
            </wp:positionV>
            <wp:extent cx="704850" cy="8001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C3" w:rsidRPr="008A1444" w:rsidRDefault="00476AC3" w:rsidP="00476AC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0"/>
        </w:rPr>
        <w:br w:type="textWrapping" w:clear="all"/>
      </w:r>
    </w:p>
    <w:p w:rsidR="00476AC3" w:rsidRPr="008A1444" w:rsidRDefault="00476AC3" w:rsidP="00476AC3">
      <w:pPr>
        <w:jc w:val="center"/>
        <w:rPr>
          <w:b/>
          <w:spacing w:val="20"/>
          <w:sz w:val="28"/>
          <w:szCs w:val="28"/>
        </w:rPr>
      </w:pPr>
      <w:r w:rsidRPr="008A1444">
        <w:rPr>
          <w:b/>
          <w:spacing w:val="20"/>
          <w:sz w:val="28"/>
          <w:szCs w:val="28"/>
        </w:rPr>
        <w:t>АДМИНИСТРАЦИЯ СЕЛЬСОВЕТА ПАМЯТИ 13 БОРЦОВ</w:t>
      </w:r>
    </w:p>
    <w:p w:rsidR="00476AC3" w:rsidRPr="008A1444" w:rsidRDefault="00476AC3" w:rsidP="00476AC3">
      <w:pPr>
        <w:jc w:val="center"/>
        <w:rPr>
          <w:b/>
          <w:spacing w:val="20"/>
          <w:sz w:val="28"/>
          <w:szCs w:val="28"/>
        </w:rPr>
      </w:pPr>
      <w:r w:rsidRPr="008A1444">
        <w:rPr>
          <w:b/>
          <w:spacing w:val="20"/>
          <w:sz w:val="28"/>
          <w:szCs w:val="28"/>
        </w:rPr>
        <w:t>ЕМЕЛЬЯНОВСКОГО РАЙОНА</w:t>
      </w:r>
    </w:p>
    <w:p w:rsidR="00476AC3" w:rsidRPr="008A1444" w:rsidRDefault="00476AC3" w:rsidP="00476AC3">
      <w:pPr>
        <w:pStyle w:val="1"/>
        <w:jc w:val="center"/>
        <w:rPr>
          <w:spacing w:val="20"/>
          <w:sz w:val="28"/>
          <w:szCs w:val="28"/>
        </w:rPr>
      </w:pPr>
      <w:r w:rsidRPr="008A1444">
        <w:rPr>
          <w:spacing w:val="20"/>
          <w:sz w:val="28"/>
          <w:szCs w:val="28"/>
        </w:rPr>
        <w:t>КРАСНОЯРСКОГО КРАЯ</w:t>
      </w:r>
    </w:p>
    <w:p w:rsidR="00476AC3" w:rsidRPr="008A1444" w:rsidRDefault="00476AC3" w:rsidP="00476AC3">
      <w:pPr>
        <w:rPr>
          <w:sz w:val="28"/>
          <w:szCs w:val="28"/>
        </w:rPr>
      </w:pPr>
    </w:p>
    <w:p w:rsidR="00476AC3" w:rsidRPr="008A1444" w:rsidRDefault="00476AC3" w:rsidP="00476AC3">
      <w:pPr>
        <w:jc w:val="center"/>
        <w:rPr>
          <w:b/>
          <w:caps/>
          <w:sz w:val="28"/>
          <w:szCs w:val="28"/>
        </w:rPr>
      </w:pPr>
      <w:r w:rsidRPr="008A1444">
        <w:rPr>
          <w:b/>
          <w:caps/>
          <w:sz w:val="28"/>
          <w:szCs w:val="28"/>
        </w:rPr>
        <w:t xml:space="preserve">постановление </w:t>
      </w:r>
      <w:r w:rsidR="003B2B7C">
        <w:rPr>
          <w:b/>
          <w:caps/>
          <w:sz w:val="28"/>
          <w:szCs w:val="28"/>
        </w:rPr>
        <w:t>(проект)</w:t>
      </w:r>
      <w:bookmarkStart w:id="0" w:name="_GoBack"/>
      <w:bookmarkEnd w:id="0"/>
    </w:p>
    <w:p w:rsidR="00476AC3" w:rsidRPr="008A1444" w:rsidRDefault="00476AC3" w:rsidP="00476AC3">
      <w:pPr>
        <w:jc w:val="center"/>
        <w:rPr>
          <w:sz w:val="28"/>
          <w:szCs w:val="28"/>
        </w:rPr>
      </w:pPr>
    </w:p>
    <w:p w:rsidR="00476AC3" w:rsidRPr="008A1444" w:rsidRDefault="00476AC3" w:rsidP="00476AC3">
      <w:pPr>
        <w:tabs>
          <w:tab w:val="left" w:pos="495"/>
          <w:tab w:val="center" w:pos="4889"/>
        </w:tabs>
        <w:rPr>
          <w:sz w:val="28"/>
          <w:szCs w:val="28"/>
        </w:rPr>
      </w:pPr>
    </w:p>
    <w:p w:rsidR="00476AC3" w:rsidRPr="008A1444" w:rsidRDefault="00476AC3" w:rsidP="00476AC3">
      <w:pPr>
        <w:tabs>
          <w:tab w:val="left" w:pos="495"/>
          <w:tab w:val="center" w:pos="4889"/>
        </w:tabs>
        <w:jc w:val="center"/>
        <w:rPr>
          <w:sz w:val="28"/>
          <w:szCs w:val="28"/>
        </w:rPr>
      </w:pPr>
      <w:r w:rsidRPr="008A1444">
        <w:rPr>
          <w:sz w:val="28"/>
          <w:szCs w:val="28"/>
        </w:rPr>
        <w:t>2022 г.</w:t>
      </w:r>
      <w:r w:rsidRPr="008A1444">
        <w:rPr>
          <w:sz w:val="28"/>
          <w:szCs w:val="28"/>
        </w:rPr>
        <w:tab/>
        <w:t>п. Па</w:t>
      </w:r>
      <w:r w:rsidR="005F74B8">
        <w:rPr>
          <w:sz w:val="28"/>
          <w:szCs w:val="28"/>
        </w:rPr>
        <w:t>мяти 13 Борцов</w:t>
      </w:r>
      <w:r w:rsidR="005F74B8">
        <w:rPr>
          <w:sz w:val="28"/>
          <w:szCs w:val="28"/>
        </w:rPr>
        <w:tab/>
        <w:t xml:space="preserve">              № 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389"/>
      </w:tblGrid>
      <w:tr w:rsidR="00A1515F" w:rsidRPr="00E740DE" w:rsidTr="00476AC3">
        <w:trPr>
          <w:trHeight w:val="925"/>
        </w:trPr>
        <w:tc>
          <w:tcPr>
            <w:tcW w:w="6389" w:type="dxa"/>
            <w:vAlign w:val="center"/>
          </w:tcPr>
          <w:p w:rsidR="00A1515F" w:rsidRPr="00476AC3" w:rsidRDefault="008F2C0F" w:rsidP="00E740D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6AC3">
              <w:rPr>
                <w:sz w:val="28"/>
                <w:szCs w:val="28"/>
              </w:rPr>
              <w:t>Об утверждении административного регламента «Установка информационной вывески, согласование дизайн-проекта размещения вывески»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476AC3" w:rsidRDefault="008F2C0F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bCs w:val="0"/>
          <w:kern w:val="0"/>
          <w:sz w:val="28"/>
          <w:szCs w:val="28"/>
          <w:lang w:val="ru-RU" w:eastAsia="ru-RU"/>
        </w:rPr>
      </w:pPr>
      <w:r w:rsidRPr="00476AC3">
        <w:rPr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</w:t>
      </w:r>
      <w:hyperlink r:id="rId8" w:history="1">
        <w:r w:rsidRPr="00476AC3">
          <w:rPr>
            <w:b w:val="0"/>
            <w:bCs w:val="0"/>
            <w:kern w:val="0"/>
            <w:sz w:val="28"/>
            <w:szCs w:val="28"/>
            <w:lang w:val="ru-RU" w:eastAsia="ru-RU"/>
          </w:rPr>
          <w:t>Федеральным законом</w:t>
        </w:r>
      </w:hyperlink>
      <w:r w:rsidRPr="00476AC3">
        <w:rPr>
          <w:b w:val="0"/>
          <w:bCs w:val="0"/>
          <w:kern w:val="0"/>
          <w:sz w:val="28"/>
          <w:szCs w:val="28"/>
          <w:lang w:val="ru-RU"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476AC3">
          <w:rPr>
            <w:b w:val="0"/>
            <w:bCs w:val="0"/>
            <w:kern w:val="0"/>
            <w:sz w:val="28"/>
            <w:szCs w:val="28"/>
            <w:lang w:val="ru-RU" w:eastAsia="ru-RU"/>
          </w:rPr>
          <w:t>Федеральным законом</w:t>
        </w:r>
      </w:hyperlink>
      <w:r w:rsidRPr="00476AC3">
        <w:rPr>
          <w:b w:val="0"/>
          <w:bCs w:val="0"/>
          <w:kern w:val="0"/>
          <w:sz w:val="28"/>
          <w:szCs w:val="28"/>
          <w:lang w:val="ru-RU" w:eastAsia="ru-RU"/>
        </w:rPr>
        <w:t xml:space="preserve"> от 27.07.2010 № 210-ФЗ «Об организации предоставления государственных и муниципальных услуг», Уставом </w:t>
      </w:r>
      <w:r w:rsidR="00476AC3" w:rsidRPr="00476AC3">
        <w:rPr>
          <w:b w:val="0"/>
          <w:bCs w:val="0"/>
          <w:kern w:val="0"/>
          <w:sz w:val="28"/>
          <w:szCs w:val="28"/>
          <w:lang w:val="ru-RU" w:eastAsia="ru-RU"/>
        </w:rPr>
        <w:t>сельсовета Памяти 13 Борцов,</w:t>
      </w:r>
      <w:r w:rsidRPr="00476AC3">
        <w:rPr>
          <w:b w:val="0"/>
          <w:bCs w:val="0"/>
          <w:kern w:val="0"/>
          <w:sz w:val="28"/>
          <w:szCs w:val="28"/>
          <w:lang w:val="ru-RU" w:eastAsia="ru-RU"/>
        </w:rPr>
        <w:t xml:space="preserve"> Решением Совета депутатов </w:t>
      </w:r>
      <w:r w:rsidR="00476AC3" w:rsidRPr="00476AC3">
        <w:rPr>
          <w:b w:val="0"/>
          <w:bCs w:val="0"/>
          <w:kern w:val="0"/>
          <w:sz w:val="28"/>
          <w:szCs w:val="28"/>
          <w:lang w:val="ru-RU" w:eastAsia="ru-RU"/>
        </w:rPr>
        <w:t xml:space="preserve">№ 07-18 р от 18.09.2019 «Об утверждении Правил благоустройства  территории сельсовета Памяти 13 Борцов» </w:t>
      </w:r>
      <w:r w:rsidR="00476AC3">
        <w:rPr>
          <w:b w:val="0"/>
          <w:bCs w:val="0"/>
          <w:kern w:val="0"/>
          <w:sz w:val="28"/>
          <w:szCs w:val="28"/>
          <w:lang w:val="ru-RU" w:eastAsia="ru-RU"/>
        </w:rPr>
        <w:t>( в ред.09-28 р от 16.10.2019 г.),</w:t>
      </w: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E740DE" w:rsidRPr="00476AC3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 w:val="28"/>
          <w:szCs w:val="28"/>
        </w:rPr>
      </w:pPr>
      <w:r w:rsidRPr="00476AC3">
        <w:rPr>
          <w:sz w:val="28"/>
          <w:szCs w:val="28"/>
        </w:rPr>
        <w:t>Утвердить Административный регламент предоставления муниципальной услуги «Установка информационной вывески, согласование дизайн-проекта размещения вывески» согласно приложению к настоящему постановлению</w:t>
      </w:r>
      <w:r w:rsidR="00E740DE" w:rsidRPr="00476AC3">
        <w:rPr>
          <w:sz w:val="28"/>
          <w:szCs w:val="28"/>
        </w:rPr>
        <w:t>.</w:t>
      </w:r>
    </w:p>
    <w:p w:rsidR="00476AC3" w:rsidRPr="007878B7" w:rsidRDefault="00476AC3" w:rsidP="00476AC3">
      <w:pPr>
        <w:pStyle w:val="26"/>
        <w:shd w:val="clear" w:color="auto" w:fill="auto"/>
        <w:spacing w:line="261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8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76AC3" w:rsidRPr="007878B7" w:rsidRDefault="00476AC3" w:rsidP="00476AC3">
      <w:pPr>
        <w:pStyle w:val="26"/>
        <w:shd w:val="clear" w:color="auto" w:fill="auto"/>
        <w:spacing w:line="261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8B7">
        <w:rPr>
          <w:sz w:val="28"/>
          <w:szCs w:val="28"/>
        </w:rPr>
        <w:t>. Постановление подлежит опубликованию в газете «Емельяновские веси» и обнародованию на официальном сайте администрации сельсовета Памяти 13 Борцов, Емельяновского района, Красноярского края в сети «Интернет».</w:t>
      </w:r>
    </w:p>
    <w:p w:rsidR="00476AC3" w:rsidRPr="007878B7" w:rsidRDefault="00476AC3" w:rsidP="00476AC3">
      <w:pPr>
        <w:pStyle w:val="26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8B7">
        <w:rPr>
          <w:sz w:val="28"/>
          <w:szCs w:val="28"/>
        </w:rPr>
        <w:t>. Настоящее постановление вступает в силу в день, следующий за днем его официального опубликования в газете «Емельяновские веси».</w:t>
      </w:r>
    </w:p>
    <w:p w:rsidR="00476AC3" w:rsidRDefault="00476AC3" w:rsidP="00476AC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76AC3">
        <w:rPr>
          <w:sz w:val="28"/>
          <w:szCs w:val="28"/>
        </w:rPr>
        <w:t xml:space="preserve"> </w:t>
      </w:r>
    </w:p>
    <w:p w:rsidR="00476AC3" w:rsidRPr="00476AC3" w:rsidRDefault="00476AC3" w:rsidP="00476AC3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 w:rsidRPr="00476AC3">
        <w:rPr>
          <w:sz w:val="28"/>
          <w:szCs w:val="28"/>
        </w:rPr>
        <w:t xml:space="preserve"> Глава сельсовета                                                                   Воскобойник</w:t>
      </w:r>
    </w:p>
    <w:p w:rsidR="00476AC3" w:rsidRPr="00476AC3" w:rsidRDefault="00476AC3" w:rsidP="00476AC3">
      <w:pPr>
        <w:pStyle w:val="a5"/>
        <w:ind w:left="360" w:right="-1"/>
        <w:rPr>
          <w:b/>
          <w:i/>
          <w:sz w:val="28"/>
          <w:szCs w:val="28"/>
        </w:rPr>
      </w:pPr>
    </w:p>
    <w:p w:rsidR="00F64F71" w:rsidRPr="00FC28F2" w:rsidRDefault="00F64F71" w:rsidP="00A1515F">
      <w:pPr>
        <w:rPr>
          <w:szCs w:val="24"/>
        </w:rPr>
      </w:pPr>
    </w:p>
    <w:p w:rsidR="00476AC3" w:rsidRDefault="00476AC3" w:rsidP="00582466">
      <w:pPr>
        <w:jc w:val="right"/>
        <w:rPr>
          <w:sz w:val="20"/>
        </w:rPr>
      </w:pPr>
    </w:p>
    <w:p w:rsidR="00476AC3" w:rsidRDefault="00476AC3" w:rsidP="00582466">
      <w:pPr>
        <w:jc w:val="right"/>
        <w:rPr>
          <w:sz w:val="20"/>
        </w:rPr>
      </w:pPr>
    </w:p>
    <w:p w:rsidR="00476AC3" w:rsidRDefault="00476AC3" w:rsidP="00582466">
      <w:pPr>
        <w:jc w:val="right"/>
        <w:rPr>
          <w:sz w:val="20"/>
        </w:rPr>
      </w:pPr>
    </w:p>
    <w:p w:rsidR="00113F40" w:rsidRPr="00423F2C" w:rsidRDefault="00113F40" w:rsidP="00113F4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</w:p>
    <w:p w:rsidR="00113F40" w:rsidRPr="00423F2C" w:rsidRDefault="00113F40" w:rsidP="00113F4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423F2C">
        <w:rPr>
          <w:iCs/>
          <w:sz w:val="28"/>
          <w:szCs w:val="28"/>
        </w:rPr>
        <w:t>остановлению</w:t>
      </w:r>
    </w:p>
    <w:p w:rsidR="00113F40" w:rsidRPr="00423F2C" w:rsidRDefault="00113F40" w:rsidP="00113F4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 xml:space="preserve">сельсовета </w:t>
      </w:r>
    </w:p>
    <w:p w:rsidR="00113F40" w:rsidRPr="00423F2C" w:rsidRDefault="00113F40" w:rsidP="00113F4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="005F74B8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»2022 г.</w:t>
      </w:r>
      <w:r w:rsidR="005F74B8">
        <w:rPr>
          <w:iCs/>
          <w:sz w:val="28"/>
          <w:szCs w:val="28"/>
        </w:rPr>
        <w:t xml:space="preserve">                       </w:t>
      </w:r>
      <w:r w:rsidRPr="00423F2C">
        <w:rPr>
          <w:iCs/>
          <w:sz w:val="28"/>
          <w:szCs w:val="28"/>
        </w:rPr>
        <w:t xml:space="preserve"> № </w:t>
      </w:r>
    </w:p>
    <w:p w:rsidR="00582466" w:rsidRPr="00DC3716" w:rsidRDefault="00582466" w:rsidP="00582466">
      <w:pPr>
        <w:pStyle w:val="af1"/>
        <w:spacing w:before="0" w:beforeAutospacing="0" w:after="0" w:afterAutospacing="0"/>
        <w:jc w:val="center"/>
        <w:rPr>
          <w:sz w:val="20"/>
          <w:szCs w:val="20"/>
        </w:rPr>
      </w:pPr>
    </w:p>
    <w:p w:rsidR="008F2C0F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 xml:space="preserve">Административный регламент предоставления муниципальной услуги </w:t>
      </w:r>
    </w:p>
    <w:p w:rsidR="00582466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  <w:r w:rsidRPr="00DC3716">
        <w:rPr>
          <w:b/>
        </w:rPr>
        <w:t>«</w:t>
      </w:r>
      <w:r w:rsidR="008F2C0F" w:rsidRPr="008F2C0F">
        <w:rPr>
          <w:b/>
        </w:rPr>
        <w:t>Установка информационной вывески, согласование дизайн-проекта размещения вывески</w:t>
      </w:r>
      <w:r w:rsidRPr="00DC3716">
        <w:rPr>
          <w:b/>
        </w:rPr>
        <w:t>»</w:t>
      </w:r>
    </w:p>
    <w:p w:rsidR="000170E0" w:rsidRPr="00DC3716" w:rsidRDefault="000170E0" w:rsidP="00582466">
      <w:pPr>
        <w:pStyle w:val="af1"/>
        <w:spacing w:before="0" w:beforeAutospacing="0" w:after="0" w:afterAutospacing="0"/>
        <w:jc w:val="center"/>
        <w:rPr>
          <w:b/>
        </w:rPr>
      </w:pPr>
    </w:p>
    <w:p w:rsidR="000170E0" w:rsidRPr="00DC3716" w:rsidRDefault="000170E0" w:rsidP="006F345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DC3716">
        <w:rPr>
          <w:b/>
          <w:szCs w:val="24"/>
        </w:rPr>
        <w:t>Общие положения</w:t>
      </w:r>
    </w:p>
    <w:p w:rsidR="000170E0" w:rsidRPr="00DC3716" w:rsidRDefault="000170E0" w:rsidP="000170E0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Настоящий Административный регламент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</w:t>
      </w:r>
      <w:r w:rsidR="00113F40">
        <w:rPr>
          <w:szCs w:val="24"/>
        </w:rPr>
        <w:t>,</w:t>
      </w:r>
      <w:r w:rsidRPr="008F2C0F">
        <w:rPr>
          <w:szCs w:val="24"/>
        </w:rPr>
        <w:t xml:space="preserve">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Административный регламент) разработан в соответствии с </w:t>
      </w:r>
      <w:hyperlink r:id="rId10" w:history="1">
        <w:r w:rsidRPr="008F2C0F">
          <w:rPr>
            <w:szCs w:val="24"/>
          </w:rPr>
          <w:t>Федеральным законом</w:t>
        </w:r>
      </w:hyperlink>
      <w:r w:rsidRPr="008F2C0F">
        <w:rPr>
          <w:szCs w:val="24"/>
        </w:rPr>
        <w:t xml:space="preserve"> от 27.07.2010</w:t>
      </w:r>
      <w:r w:rsidR="00FB3870">
        <w:rPr>
          <w:szCs w:val="24"/>
        </w:rPr>
        <w:t xml:space="preserve"> №</w:t>
      </w:r>
      <w:r w:rsidRPr="008F2C0F">
        <w:rPr>
          <w:szCs w:val="24"/>
        </w:rPr>
        <w:t xml:space="preserve"> 210-ФЗ </w:t>
      </w:r>
      <w:r w:rsidR="00FB3870">
        <w:rPr>
          <w:szCs w:val="24"/>
        </w:rPr>
        <w:t>«</w:t>
      </w:r>
      <w:r w:rsidRPr="008F2C0F">
        <w:rPr>
          <w:szCs w:val="24"/>
        </w:rPr>
        <w:t>Об организации предоставления государственных и муниципальных услуг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и устанавливает стандарт и порядок предоставления муниципальной услуги </w:t>
      </w:r>
      <w:r w:rsidR="00FB3870">
        <w:rPr>
          <w:szCs w:val="24"/>
        </w:rPr>
        <w:t>«У</w:t>
      </w:r>
      <w:r w:rsidRPr="008F2C0F">
        <w:rPr>
          <w:szCs w:val="24"/>
        </w:rPr>
        <w:t>становка информационной вывески согласование дизайн проекта размещения вывески</w:t>
      </w:r>
      <w:r w:rsidR="00FB3870">
        <w:rPr>
          <w:szCs w:val="24"/>
        </w:rPr>
        <w:t>»</w:t>
      </w:r>
      <w:r w:rsidRPr="008F2C0F">
        <w:rPr>
          <w:szCs w:val="24"/>
        </w:rPr>
        <w:t xml:space="preserve"> (далее - услуга, муниципальная услуга).</w:t>
      </w:r>
    </w:p>
    <w:p w:rsidR="008F2C0F" w:rsidRPr="008F2C0F" w:rsidRDefault="008F2C0F" w:rsidP="008F2C0F">
      <w:pPr>
        <w:pStyle w:val="a5"/>
        <w:widowControl w:val="0"/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распространяется также на согласование места расположения вывески на фасаде строения, сооружения и дизайн-проекта вывески, размещаемой на фасаде таких строений, сооружений.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Цель разработки Административного регламента - реализация прав граждан и юридических лиц на обращение в органы местного самоуправления и повышение качества рассмотрения таких обращений в </w:t>
      </w:r>
      <w:r w:rsidRPr="00FB3870">
        <w:rPr>
          <w:szCs w:val="24"/>
        </w:rPr>
        <w:t xml:space="preserve">Администрации </w:t>
      </w:r>
      <w:r w:rsidR="00113F40">
        <w:rPr>
          <w:szCs w:val="24"/>
        </w:rPr>
        <w:t>сельсовета Памяти 13 Борцов</w:t>
      </w:r>
      <w:r w:rsidRPr="00FB3870">
        <w:rPr>
          <w:szCs w:val="24"/>
        </w:rPr>
        <w:t xml:space="preserve"> (далее Администрация),</w:t>
      </w:r>
      <w:r w:rsidRPr="008F2C0F">
        <w:rPr>
          <w:szCs w:val="24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Административный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граждан и юридических лиц.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</w:pPr>
      <w:hyperlink r:id="rId11" w:history="1">
        <w:r w:rsidR="008F2C0F" w:rsidRPr="008F2C0F">
          <w:rPr>
            <w:rStyle w:val="afc"/>
            <w:color w:val="auto"/>
          </w:rPr>
          <w:t>Закон</w:t>
        </w:r>
      </w:hyperlink>
      <w:r w:rsidR="008F2C0F" w:rsidRPr="008F2C0F">
        <w:t xml:space="preserve"> РФ от </w:t>
      </w:r>
      <w:r w:rsidR="008F2C0F">
        <w:t xml:space="preserve">07.02.1992 </w:t>
      </w:r>
      <w:r w:rsidR="00FB3870">
        <w:t>№</w:t>
      </w:r>
      <w:r w:rsidR="008F2C0F">
        <w:t xml:space="preserve"> 2300-1 </w:t>
      </w:r>
      <w:r w:rsidR="00FB3870">
        <w:t>«</w:t>
      </w:r>
      <w:r w:rsidR="008F2C0F">
        <w:t>О защите прав потребителей</w:t>
      </w:r>
      <w:r w:rsidR="00FB3870">
        <w:t>»</w:t>
      </w:r>
      <w:r w:rsidR="008F2C0F">
        <w:t>;</w:t>
      </w:r>
    </w:p>
    <w:p w:rsidR="008F2C0F" w:rsidRPr="008F2C0F" w:rsidRDefault="008F2C0F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r w:rsidRPr="008F2C0F">
        <w:rPr>
          <w:rStyle w:val="afc"/>
          <w:color w:val="auto"/>
        </w:rPr>
        <w:t xml:space="preserve">Федеральный закон от 30.11.1994 </w:t>
      </w:r>
      <w:r w:rsidR="00FB3870">
        <w:rPr>
          <w:rStyle w:val="afc"/>
          <w:color w:val="auto"/>
        </w:rPr>
        <w:t>№</w:t>
      </w:r>
      <w:r w:rsidRPr="008F2C0F">
        <w:rPr>
          <w:rStyle w:val="afc"/>
          <w:color w:val="auto"/>
        </w:rPr>
        <w:t xml:space="preserve"> 51-ФЗ </w:t>
      </w:r>
      <w:r w:rsidR="00FB3870">
        <w:rPr>
          <w:rStyle w:val="afc"/>
          <w:color w:val="auto"/>
        </w:rPr>
        <w:t>«</w:t>
      </w:r>
      <w:hyperlink r:id="rId12" w:history="1">
        <w:r w:rsidRPr="008F2C0F">
          <w:rPr>
            <w:rStyle w:val="afc"/>
            <w:color w:val="auto"/>
          </w:rPr>
          <w:t>Гражданский кодекс</w:t>
        </w:r>
      </w:hyperlink>
      <w:r w:rsidRPr="008F2C0F">
        <w:rPr>
          <w:rStyle w:val="afc"/>
          <w:color w:val="auto"/>
        </w:rPr>
        <w:t xml:space="preserve"> Российской Федерации (часть первая)</w:t>
      </w:r>
      <w:r w:rsidR="00FB3870">
        <w:rPr>
          <w:rStyle w:val="afc"/>
          <w:color w:val="auto"/>
        </w:rPr>
        <w:t>»</w:t>
      </w:r>
      <w:r w:rsidRPr="008F2C0F">
        <w:rPr>
          <w:rStyle w:val="afc"/>
          <w:color w:val="auto"/>
        </w:rPr>
        <w:t>;</w:t>
      </w:r>
    </w:p>
    <w:p w:rsidR="008F2C0F" w:rsidRP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3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FB3870">
        <w:rPr>
          <w:rStyle w:val="afc"/>
          <w:color w:val="auto"/>
        </w:rPr>
        <w:t xml:space="preserve"> от 06.10.2003 №</w:t>
      </w:r>
      <w:r w:rsidR="008F2C0F" w:rsidRPr="008F2C0F">
        <w:rPr>
          <w:rStyle w:val="afc"/>
          <w:color w:val="auto"/>
        </w:rPr>
        <w:t xml:space="preserve"> 131-ФЗ </w:t>
      </w:r>
      <w:r w:rsidR="00FB3870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общих принципах организации местного самоуправления в Российской Федерации</w:t>
      </w:r>
      <w:r w:rsidR="00FB3870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4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02.05.2006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59-ФЗ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 порядке рассмотрения обращений граждан Российской Федерации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5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27.07.2006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152-ФЗ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 персональных данных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6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09.02.2009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8-ФЗ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CF0A5A" w:rsidP="00A54F27">
      <w:pPr>
        <w:pStyle w:val="a5"/>
        <w:numPr>
          <w:ilvl w:val="0"/>
          <w:numId w:val="4"/>
        </w:numPr>
        <w:ind w:left="0" w:firstLine="709"/>
        <w:jc w:val="both"/>
        <w:rPr>
          <w:rStyle w:val="afc"/>
          <w:color w:val="auto"/>
        </w:rPr>
      </w:pPr>
      <w:hyperlink r:id="rId17" w:history="1">
        <w:r w:rsidR="008F2C0F" w:rsidRPr="008F2C0F">
          <w:rPr>
            <w:rStyle w:val="afc"/>
            <w:color w:val="auto"/>
          </w:rPr>
          <w:t>Федеральный закон</w:t>
        </w:r>
      </w:hyperlink>
      <w:r w:rsidR="008F2C0F" w:rsidRPr="008F2C0F">
        <w:rPr>
          <w:rStyle w:val="afc"/>
          <w:color w:val="auto"/>
        </w:rPr>
        <w:t xml:space="preserve"> от 27.07.2010 </w:t>
      </w:r>
      <w:r w:rsidR="001860E5">
        <w:rPr>
          <w:rStyle w:val="afc"/>
          <w:color w:val="auto"/>
        </w:rPr>
        <w:t>№</w:t>
      </w:r>
      <w:r w:rsidR="008F2C0F" w:rsidRPr="008F2C0F">
        <w:rPr>
          <w:rStyle w:val="afc"/>
          <w:color w:val="auto"/>
        </w:rPr>
        <w:t xml:space="preserve"> 210-ФЗ </w:t>
      </w:r>
      <w:r w:rsidR="001860E5">
        <w:rPr>
          <w:rStyle w:val="afc"/>
          <w:color w:val="auto"/>
        </w:rPr>
        <w:t>«</w:t>
      </w:r>
      <w:r w:rsidR="008F2C0F" w:rsidRPr="008F2C0F">
        <w:rPr>
          <w:rStyle w:val="afc"/>
          <w:color w:val="auto"/>
        </w:rPr>
        <w:t>Об организации предоставления государственных и муниципальных услуг</w:t>
      </w:r>
      <w:r w:rsidR="001860E5">
        <w:rPr>
          <w:rStyle w:val="afc"/>
          <w:color w:val="auto"/>
        </w:rPr>
        <w:t>»</w:t>
      </w:r>
      <w:r w:rsidR="008F2C0F" w:rsidRPr="008F2C0F">
        <w:rPr>
          <w:rStyle w:val="afc"/>
          <w:color w:val="auto"/>
        </w:rPr>
        <w:t>;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Правом на получение муниципальной услуги, указанной в Административном регламенте, является юридическое лицо, индивидуальный предприниматель, физическое лицо, осуществляющее размещений информационных конструкций на территории МО </w:t>
      </w:r>
      <w:r w:rsidR="00113F40">
        <w:rPr>
          <w:szCs w:val="24"/>
        </w:rPr>
        <w:t>сельсовет Памяти 13 Борцов.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>В Административном регламенте используются следующие термины и определения: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lastRenderedPageBreak/>
        <w:t xml:space="preserve">вывеска - это информационная конструкция, размещаемая на фасадах здания, строения, сооружения, включая витрины и окна,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</w:t>
      </w:r>
      <w:hyperlink r:id="rId18" w:history="1">
        <w:r>
          <w:rPr>
            <w:rStyle w:val="afc"/>
          </w:rPr>
          <w:t>Закона</w:t>
        </w:r>
      </w:hyperlink>
      <w:r>
        <w:t xml:space="preserve"> Российской Федерации от 07.02.1992 </w:t>
      </w:r>
      <w:r w:rsidR="001860E5">
        <w:t>№</w:t>
      </w:r>
      <w:r>
        <w:t xml:space="preserve"> 2300-1 </w:t>
      </w:r>
      <w:r w:rsidR="001860E5">
        <w:t>«</w:t>
      </w:r>
      <w:r>
        <w:t>О защите прав потребителей</w:t>
      </w:r>
      <w:r w:rsidR="001860E5">
        <w:t>»</w:t>
      </w:r>
      <w:r>
        <w:t>: фирменное наименование (наименование) организации, место ее нахождения (адрес) и режим ее работы;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фасад - наружная лицевая сторона здания, строения, сооружения со всеми элементами от конька кровли до отмостки включительно (далее также - фасад здания, фасад);</w:t>
      </w:r>
    </w:p>
    <w:p w:rsidR="008F2C0F" w:rsidRDefault="008F2C0F" w:rsidP="00A54F27">
      <w:pPr>
        <w:pStyle w:val="a5"/>
        <w:numPr>
          <w:ilvl w:val="0"/>
          <w:numId w:val="5"/>
        </w:numPr>
        <w:ind w:left="0" w:firstLine="709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8F2C0F" w:rsidRPr="008F2C0F" w:rsidRDefault="008F2C0F" w:rsidP="00A54F27">
      <w:pPr>
        <w:pStyle w:val="a5"/>
        <w:widowControl w:val="0"/>
        <w:numPr>
          <w:ilvl w:val="0"/>
          <w:numId w:val="3"/>
        </w:numPr>
        <w:ind w:left="0" w:firstLine="709"/>
        <w:contextualSpacing w:val="0"/>
        <w:jc w:val="both"/>
        <w:rPr>
          <w:szCs w:val="24"/>
        </w:rPr>
      </w:pPr>
      <w:r w:rsidRPr="008F2C0F">
        <w:rPr>
          <w:szCs w:val="24"/>
        </w:rPr>
        <w:t xml:space="preserve">Предоставление муниципальной услуги </w:t>
      </w:r>
      <w:r w:rsidR="001860E5">
        <w:rPr>
          <w:szCs w:val="24"/>
        </w:rPr>
        <w:t>«У</w:t>
      </w:r>
      <w:r w:rsidRPr="008F2C0F">
        <w:rPr>
          <w:szCs w:val="24"/>
        </w:rPr>
        <w:t>становка информационной вывески</w:t>
      </w:r>
      <w:r w:rsidR="00113F40">
        <w:rPr>
          <w:szCs w:val="24"/>
        </w:rPr>
        <w:t>,</w:t>
      </w:r>
      <w:r w:rsidRPr="008F2C0F">
        <w:rPr>
          <w:szCs w:val="24"/>
        </w:rPr>
        <w:t xml:space="preserve"> согласование дизайн проекта размещения вывески</w:t>
      </w:r>
      <w:r w:rsidR="001860E5">
        <w:rPr>
          <w:szCs w:val="24"/>
        </w:rPr>
        <w:t>»</w:t>
      </w:r>
      <w:r w:rsidRPr="008F2C0F">
        <w:rPr>
          <w:szCs w:val="24"/>
        </w:rPr>
        <w:t xml:space="preserve"> осуществляется администрацией </w:t>
      </w:r>
      <w:r w:rsidR="00113F40">
        <w:rPr>
          <w:szCs w:val="24"/>
        </w:rPr>
        <w:t>сельсовета Памяти 13 Борцов Емельяновского района Красноярского края.</w:t>
      </w:r>
    </w:p>
    <w:p w:rsidR="00DB4E32" w:rsidRPr="00DB4E32" w:rsidRDefault="00113F40" w:rsidP="00D2243E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="008F2C0F" w:rsidRPr="008F2C0F">
        <w:rPr>
          <w:szCs w:val="24"/>
        </w:rPr>
        <w:t>тветственным за пред</w:t>
      </w:r>
      <w:r>
        <w:rPr>
          <w:szCs w:val="24"/>
        </w:rPr>
        <w:t>оставление муниципальной услуги</w:t>
      </w:r>
      <w:r w:rsidR="008F2C0F" w:rsidRPr="008F2C0F">
        <w:rPr>
          <w:szCs w:val="24"/>
        </w:rPr>
        <w:t xml:space="preserve"> является </w:t>
      </w:r>
      <w:r>
        <w:rPr>
          <w:szCs w:val="24"/>
        </w:rPr>
        <w:t>администрация сельсовета Памяти 13 Борцов.</w:t>
      </w:r>
      <w:r w:rsidR="00DB4E32" w:rsidRPr="00DB4E32">
        <w:rPr>
          <w:sz w:val="28"/>
          <w:szCs w:val="28"/>
        </w:rPr>
        <w:t xml:space="preserve"> </w:t>
      </w:r>
      <w:r w:rsidR="00D2243E">
        <w:rPr>
          <w:szCs w:val="24"/>
        </w:rPr>
        <w:t xml:space="preserve"> 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>Место нахождения администрации: Красноярский край, Емельяновский район, п.Памяти 13 Борцов, ул.Советская,49.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>Почтовый адрес: 663013, Красноярский край, Емельяновский район, п.Памяти 13 Борцов, ул.Советская,49. телефон: 8(39133) 44187 .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 xml:space="preserve">Официальный сайт в информационно-телекоммуникационной сети Интернет (далее сети Интернет) -  </w:t>
      </w:r>
      <w:hyperlink r:id="rId19" w:history="1">
        <w:r w:rsidRPr="00E97C3D">
          <w:rPr>
            <w:szCs w:val="24"/>
          </w:rPr>
          <w:t>https://adm13borcov.ru/</w:t>
        </w:r>
      </w:hyperlink>
      <w:r w:rsidRPr="00E97C3D">
        <w:rPr>
          <w:szCs w:val="24"/>
        </w:rPr>
        <w:t xml:space="preserve"> </w:t>
      </w:r>
    </w:p>
    <w:p w:rsidR="00E97C3D" w:rsidRPr="00E97C3D" w:rsidRDefault="00E97C3D" w:rsidP="00E97C3D">
      <w:pPr>
        <w:textAlignment w:val="center"/>
        <w:rPr>
          <w:szCs w:val="24"/>
        </w:rPr>
      </w:pPr>
      <w:r w:rsidRPr="00E97C3D">
        <w:rPr>
          <w:szCs w:val="24"/>
        </w:rPr>
        <w:t>Адрес электронной почты – adm13borcov@mail.ru</w:t>
      </w:r>
    </w:p>
    <w:p w:rsidR="00E97C3D" w:rsidRPr="00E97C3D" w:rsidRDefault="00E97C3D" w:rsidP="00E97C3D">
      <w:pPr>
        <w:jc w:val="both"/>
        <w:rPr>
          <w:szCs w:val="24"/>
        </w:rPr>
      </w:pPr>
      <w:r w:rsidRPr="00E97C3D">
        <w:rPr>
          <w:szCs w:val="24"/>
        </w:rPr>
        <w:t>Время работы администрации:</w:t>
      </w:r>
    </w:p>
    <w:p w:rsidR="00E97C3D" w:rsidRPr="00E97C3D" w:rsidRDefault="00E97C3D" w:rsidP="00E97C3D">
      <w:pPr>
        <w:jc w:val="both"/>
        <w:rPr>
          <w:szCs w:val="24"/>
        </w:rPr>
      </w:pPr>
      <w:r w:rsidRPr="00E97C3D">
        <w:rPr>
          <w:szCs w:val="24"/>
        </w:rPr>
        <w:t>Понедельник –четверг: с 8.00 до 17.00 часов, перерыв с 12 до 13 часов;</w:t>
      </w:r>
    </w:p>
    <w:p w:rsidR="00E97C3D" w:rsidRPr="00E97C3D" w:rsidRDefault="00E97C3D" w:rsidP="00E97C3D">
      <w:pPr>
        <w:jc w:val="both"/>
        <w:rPr>
          <w:szCs w:val="24"/>
        </w:rPr>
      </w:pPr>
      <w:r w:rsidRPr="00E97C3D">
        <w:rPr>
          <w:szCs w:val="24"/>
        </w:rPr>
        <w:t xml:space="preserve">  Суббота, воскресенье - выходной день;</w:t>
      </w:r>
    </w:p>
    <w:p w:rsidR="00E97C3D" w:rsidRPr="00E97C3D" w:rsidRDefault="00E97C3D" w:rsidP="00E97C3D">
      <w:pPr>
        <w:jc w:val="both"/>
        <w:rPr>
          <w:szCs w:val="24"/>
        </w:rPr>
      </w:pPr>
      <w:r w:rsidRPr="00E97C3D">
        <w:rPr>
          <w:szCs w:val="24"/>
        </w:rPr>
        <w:t>При предоставлении данной муниципальной услуги администрация сельсовета Памяти 13 Борцов   взаимодействует с: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 xml:space="preserve">- предприятиями технической инвентаризации; 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 xml:space="preserve">- органами опеки и попечительства; </w:t>
      </w:r>
    </w:p>
    <w:p w:rsidR="00E97C3D" w:rsidRPr="00E97C3D" w:rsidRDefault="00E97C3D" w:rsidP="00E97C3D">
      <w:pPr>
        <w:ind w:firstLine="709"/>
        <w:jc w:val="both"/>
        <w:rPr>
          <w:szCs w:val="24"/>
        </w:rPr>
      </w:pPr>
      <w:r w:rsidRPr="00E97C3D">
        <w:rPr>
          <w:szCs w:val="24"/>
        </w:rPr>
        <w:t xml:space="preserve">- иными уполномоченными органами, учреждениями и организациями. </w:t>
      </w:r>
    </w:p>
    <w:p w:rsidR="00E97C3D" w:rsidRPr="00E97C3D" w:rsidRDefault="00E97C3D" w:rsidP="00E97C3D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E97C3D">
        <w:rPr>
          <w:szCs w:val="24"/>
        </w:rPr>
        <w:t>Разработка и согласование проекта административного регламента 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</w:p>
    <w:p w:rsidR="008F2C0F" w:rsidRDefault="00451765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rPr>
          <w:color w:val="FF0000"/>
        </w:rPr>
        <w:t xml:space="preserve"> </w:t>
      </w:r>
      <w:r w:rsidR="0014728D">
        <w:rPr>
          <w:color w:val="FF0000"/>
        </w:rPr>
        <w:t xml:space="preserve">В предоставлении </w:t>
      </w:r>
      <w:r>
        <w:rPr>
          <w:color w:val="FF0000"/>
        </w:rPr>
        <w:t xml:space="preserve"> </w:t>
      </w:r>
      <w:r w:rsidR="008F2C0F" w:rsidRPr="009150C0">
        <w:rPr>
          <w:color w:val="FF0000"/>
        </w:rPr>
        <w:t xml:space="preserve"> </w:t>
      </w:r>
      <w:r w:rsidR="008F2C0F">
        <w:t>услуги не участвуют иные органы местного самоуправления, организации и их структурные подразделения.</w:t>
      </w:r>
    </w:p>
    <w:p w:rsidR="008F2C0F" w:rsidRDefault="008F2C0F" w:rsidP="00A54F27">
      <w:pPr>
        <w:pStyle w:val="a5"/>
        <w:widowControl w:val="0"/>
        <w:numPr>
          <w:ilvl w:val="1"/>
          <w:numId w:val="3"/>
        </w:numPr>
        <w:ind w:left="0" w:firstLine="709"/>
        <w:contextualSpacing w:val="0"/>
        <w:jc w:val="both"/>
      </w:pPr>
      <w:r>
        <w:t xml:space="preserve">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</w:t>
      </w:r>
      <w:r w:rsidR="0014728D">
        <w:t>услуг.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Основными требованиями к порядку информирования граждан об исполнении муниципальной услуги являются: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достоверность предоставляемой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четкость в изложении информации;</w:t>
      </w:r>
    </w:p>
    <w:p w:rsidR="008F2C0F" w:rsidRDefault="008F2C0F" w:rsidP="00A54F27">
      <w:pPr>
        <w:pStyle w:val="a5"/>
        <w:numPr>
          <w:ilvl w:val="0"/>
          <w:numId w:val="6"/>
        </w:numPr>
        <w:ind w:left="0" w:firstLine="709"/>
      </w:pPr>
      <w:r>
        <w:t>полнота информирования.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</w:t>
      </w:r>
      <w:r>
        <w:lastRenderedPageBreak/>
        <w:t xml:space="preserve">направленный по электронной почте, направляется в виде электронного документа на адрес электронной почты заявителя), размещается на официальном сайте муниципального образования </w:t>
      </w:r>
      <w:r w:rsidR="0014728D">
        <w:rPr>
          <w:szCs w:val="24"/>
        </w:rPr>
        <w:t>сельсовет Памяти 13 Борцов.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Индивидуальное письменное информирование осуществляется при обращении граждан путем почтовых отправлений.</w:t>
      </w:r>
    </w:p>
    <w:p w:rsidR="008F2C0F" w:rsidRDefault="008F2C0F" w:rsidP="00A54F27">
      <w:pPr>
        <w:pStyle w:val="a5"/>
        <w:widowControl w:val="0"/>
        <w:numPr>
          <w:ilvl w:val="2"/>
          <w:numId w:val="3"/>
        </w:numPr>
        <w:ind w:left="0" w:firstLine="720"/>
        <w:contextualSpacing w:val="0"/>
        <w:jc w:val="both"/>
      </w:pPr>
      <w:r>
        <w:t>Консультирование при обращении заявителей в электронном виде осуществляется по электронной почте.</w:t>
      </w:r>
    </w:p>
    <w:p w:rsidR="000170E0" w:rsidRPr="00DC3716" w:rsidRDefault="0014728D" w:rsidP="0014728D">
      <w:pPr>
        <w:widowControl w:val="0"/>
        <w:tabs>
          <w:tab w:val="left" w:pos="852"/>
        </w:tabs>
        <w:jc w:val="both"/>
        <w:rPr>
          <w:szCs w:val="24"/>
        </w:rPr>
      </w:pPr>
      <w:r>
        <w:t xml:space="preserve">  </w:t>
      </w:r>
      <w:r>
        <w:tab/>
        <w:t>8.</w:t>
      </w:r>
      <w:r w:rsidR="008F2C0F">
        <w:t>При предоставлении муниципальной услуги осуществляется взаимодействие с юридическими лица, подведомственными органам местного самоуправления</w:t>
      </w:r>
      <w:r w:rsidR="000170E0" w:rsidRPr="00DC3716">
        <w:rPr>
          <w:szCs w:val="24"/>
        </w:rPr>
        <w:t>.</w:t>
      </w:r>
    </w:p>
    <w:p w:rsidR="000170E0" w:rsidRPr="00DC3716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582466" w:rsidRPr="00FB3870" w:rsidRDefault="00FB3870" w:rsidP="00FB3870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>
        <w:rPr>
          <w:b/>
          <w:szCs w:val="24"/>
        </w:rPr>
        <w:t>Стандарт предоставления муниципальной услуги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</w:pP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 xml:space="preserve"> 2.1.</w:t>
      </w:r>
      <w:r w:rsidR="001860E5" w:rsidRPr="00CF0D0C">
        <w:rPr>
          <w:szCs w:val="24"/>
        </w:rPr>
        <w:t xml:space="preserve">Наименование муниципальной услуги, порядок предоставления которой определяется Административным регламентом: </w:t>
      </w:r>
      <w:r w:rsidR="00303972" w:rsidRPr="00CF0D0C">
        <w:rPr>
          <w:szCs w:val="24"/>
        </w:rPr>
        <w:t>«У</w:t>
      </w:r>
      <w:r w:rsidR="001860E5" w:rsidRPr="00CF0D0C">
        <w:rPr>
          <w:szCs w:val="24"/>
        </w:rPr>
        <w:t>становка информационной вывески согласование дизайн проекта размещения вывески</w:t>
      </w:r>
      <w:r w:rsidR="00303972" w:rsidRPr="00CF0D0C">
        <w:rPr>
          <w:szCs w:val="24"/>
        </w:rPr>
        <w:t>»</w:t>
      </w:r>
      <w:r w:rsidR="001860E5" w:rsidRPr="00CF0D0C">
        <w:rPr>
          <w:szCs w:val="24"/>
        </w:rPr>
        <w:t>.</w:t>
      </w: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>2.2.</w:t>
      </w:r>
      <w:r w:rsidR="001860E5" w:rsidRPr="00CF0D0C">
        <w:rPr>
          <w:szCs w:val="24"/>
        </w:rPr>
        <w:t>Результат предоставления муниципальной услуги: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согласования места установки информационной вывески и дизайн проекта размещения вывески по форме согласно приложению 3 к Административному регламенту (далее также - согласование);</w:t>
      </w:r>
    </w:p>
    <w:p w:rsidR="001860E5" w:rsidRDefault="001860E5" w:rsidP="00A54F27">
      <w:pPr>
        <w:pStyle w:val="a5"/>
        <w:numPr>
          <w:ilvl w:val="0"/>
          <w:numId w:val="7"/>
        </w:numPr>
        <w:ind w:left="0" w:firstLine="709"/>
        <w:jc w:val="both"/>
      </w:pPr>
      <w:r>
        <w:t>направление (выдача) письменного уведомления об отказе в согласовании места установки информационной вывески и дизайн проекта размещения вывески по форме согласно приложению 4 к Административному регламенту (далее также - отказ в согласовании).</w:t>
      </w: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>2.3.</w:t>
      </w:r>
      <w:r w:rsidR="001860E5" w:rsidRPr="00CF0D0C">
        <w:rPr>
          <w:szCs w:val="24"/>
        </w:rPr>
        <w:t xml:space="preserve">Срок предоставления муниципальной услуги - не позднее чем через тридцать рабочих дней со дня представления указанных документов в </w:t>
      </w:r>
      <w:r>
        <w:rPr>
          <w:szCs w:val="24"/>
        </w:rPr>
        <w:t>администрацию сельсовета Памяти 13 Борцов</w:t>
      </w:r>
      <w:r w:rsidR="001860E5" w:rsidRPr="00CF0D0C">
        <w:rPr>
          <w:szCs w:val="24"/>
        </w:rPr>
        <w:t>.</w:t>
      </w: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>2.4.</w:t>
      </w:r>
      <w:r w:rsidR="001860E5" w:rsidRPr="00CF0D0C">
        <w:rPr>
          <w:szCs w:val="24"/>
        </w:rPr>
        <w:t>Правовые основания для предоставления муниципальной услуги:</w:t>
      </w:r>
    </w:p>
    <w:p w:rsidR="001860E5" w:rsidRDefault="00CF0A5A" w:rsidP="001860E5">
      <w:pPr>
        <w:pStyle w:val="afd"/>
        <w:ind w:firstLine="709"/>
        <w:jc w:val="both"/>
      </w:pPr>
      <w:hyperlink r:id="rId20" w:history="1">
        <w:r w:rsidR="001860E5">
          <w:rPr>
            <w:rStyle w:val="afc"/>
          </w:rPr>
          <w:t>Конституция Российской Федерации</w:t>
        </w:r>
      </w:hyperlink>
      <w:r w:rsidR="001860E5">
        <w:t>;</w:t>
      </w:r>
    </w:p>
    <w:p w:rsidR="001860E5" w:rsidRDefault="00CF0A5A" w:rsidP="001860E5">
      <w:pPr>
        <w:ind w:firstLine="709"/>
        <w:jc w:val="both"/>
      </w:pPr>
      <w:hyperlink r:id="rId21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06.10.2003 </w:t>
      </w:r>
      <w:r w:rsidR="00303972">
        <w:t>№</w:t>
      </w:r>
      <w:r w:rsidR="001860E5">
        <w:t xml:space="preserve"> 131-ФЗ </w:t>
      </w:r>
      <w:r w:rsidR="00303972">
        <w:t>«</w:t>
      </w:r>
      <w:r w:rsidR="001860E5">
        <w:t>Об общих принципах организации местного самоуправления в Российской Федерации</w:t>
      </w:r>
      <w:r w:rsidR="00303972">
        <w:t>»</w:t>
      </w:r>
      <w:r w:rsidR="001860E5">
        <w:t>;</w:t>
      </w:r>
    </w:p>
    <w:p w:rsidR="001860E5" w:rsidRDefault="00CF0A5A" w:rsidP="001860E5">
      <w:pPr>
        <w:ind w:firstLine="709"/>
        <w:jc w:val="both"/>
      </w:pPr>
      <w:hyperlink r:id="rId22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02.05.2006 </w:t>
      </w:r>
      <w:r w:rsidR="00303972">
        <w:t>№</w:t>
      </w:r>
      <w:r w:rsidR="001860E5">
        <w:t xml:space="preserve"> 59-ФЗ </w:t>
      </w:r>
      <w:r w:rsidR="00303972">
        <w:t>«</w:t>
      </w:r>
      <w:r w:rsidR="001860E5">
        <w:t>О порядке рассмотрения обращений граждан Российской Федерации</w:t>
      </w:r>
      <w:r w:rsidR="00303972">
        <w:t>»</w:t>
      </w:r>
      <w:r w:rsidR="001860E5">
        <w:t>;</w:t>
      </w:r>
    </w:p>
    <w:p w:rsidR="001860E5" w:rsidRDefault="00CF0A5A" w:rsidP="001860E5">
      <w:pPr>
        <w:ind w:firstLine="709"/>
        <w:jc w:val="both"/>
      </w:pPr>
      <w:hyperlink r:id="rId23" w:history="1">
        <w:r w:rsidR="001860E5">
          <w:rPr>
            <w:rStyle w:val="afc"/>
          </w:rPr>
          <w:t>Федеральный закон</w:t>
        </w:r>
      </w:hyperlink>
      <w:r w:rsidR="001860E5">
        <w:t xml:space="preserve"> от 27.07.2010 </w:t>
      </w:r>
      <w:r w:rsidR="00303972">
        <w:t>№</w:t>
      </w:r>
      <w:r w:rsidR="001860E5">
        <w:t xml:space="preserve"> 210-ФЗ </w:t>
      </w:r>
      <w:r w:rsidR="00303972">
        <w:t>«</w:t>
      </w:r>
      <w:r w:rsidR="001860E5">
        <w:t>Об организации предоставления государственных и муниципальных услуг</w:t>
      </w:r>
      <w:r w:rsidR="00303972">
        <w:t>»</w:t>
      </w:r>
      <w:r w:rsidR="001860E5">
        <w:t>;</w:t>
      </w:r>
    </w:p>
    <w:p w:rsidR="001860E5" w:rsidRDefault="001860E5" w:rsidP="001860E5">
      <w:pPr>
        <w:ind w:firstLine="709"/>
        <w:jc w:val="both"/>
      </w:pPr>
      <w:r>
        <w:t xml:space="preserve">Устав муниципального образования </w:t>
      </w:r>
      <w:r w:rsidR="00CF0D0C">
        <w:rPr>
          <w:szCs w:val="24"/>
        </w:rPr>
        <w:t>сельсовета Памяти 13 Борцов</w:t>
      </w:r>
      <w:r>
        <w:t>.</w:t>
      </w: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>2.5.</w:t>
      </w:r>
      <w:r w:rsidR="001860E5" w:rsidRPr="00CF0D0C">
        <w:rPr>
          <w:szCs w:val="24"/>
        </w:rPr>
        <w:t>Исчерпывающий перечень документов, необходимых для предоставления муниципальной услуги:</w:t>
      </w:r>
    </w:p>
    <w:p w:rsidR="001860E5" w:rsidRDefault="00303972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</w:t>
      </w:r>
      <w:r w:rsidR="001860E5">
        <w:t>ля получения муниципальной услуги заявитель самостоятельно представляет: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заявление о согласовании места установки информационной вывески и дизайн проекта размещения вывески (далее - заявление) по форме согласно приложению 2 к Административному регламенту;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копию документа, удостоверяющего личность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lastRenderedPageBreak/>
        <w:t>копию документа, подтверждающего полномочия представителя заявителя, в случае обращения представителя заявителя;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правоустанавливающий документ на здание (помещение в таком здании), на котором предполагается расположение вывески, если сведения о таком здании (помещении в таком здании) отсутствуют в Едином государственном реестре недвижимости;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графический материал, отображающий фасад здания, - в 2-х экземплярах.</w:t>
      </w:r>
    </w:p>
    <w:p w:rsidR="001860E5" w:rsidRDefault="001860E5" w:rsidP="00303972">
      <w:pPr>
        <w:pStyle w:val="a5"/>
        <w:ind w:left="0" w:firstLine="709"/>
        <w:jc w:val="both"/>
      </w:pPr>
      <w:r>
        <w:t>Графическим материалом, отображающим фасад здания, является отображение фасада здания. 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сведения о технических характеристиках информационной конструкции;</w:t>
      </w:r>
    </w:p>
    <w:p w:rsidR="001860E5" w:rsidRDefault="001860E5" w:rsidP="00303972">
      <w:pPr>
        <w:pStyle w:val="a5"/>
        <w:ind w:left="0" w:firstLine="709"/>
        <w:jc w:val="both"/>
      </w:pPr>
      <w:r>
        <w:t>На одном экземпляре приложенного к заявлению графического материала, отображающего фасад здания, должно быть отображено испрашиваемое заявителем место расположения вывески на фасаде здания, второй экземпляр - без отображения места вывески ("чистый");</w:t>
      </w:r>
    </w:p>
    <w:p w:rsidR="001860E5" w:rsidRDefault="001860E5" w:rsidP="00A54F27">
      <w:pPr>
        <w:pStyle w:val="a5"/>
        <w:numPr>
          <w:ilvl w:val="0"/>
          <w:numId w:val="9"/>
        </w:numPr>
        <w:ind w:left="0" w:firstLine="709"/>
        <w:jc w:val="both"/>
      </w:pPr>
      <w:r>
        <w:t>дизайн-проект вывески в цветном изображении с нанесением размеров - в 2-х экземплярах.</w:t>
      </w:r>
    </w:p>
    <w:p w:rsidR="001860E5" w:rsidRDefault="001860E5" w:rsidP="001860E5">
      <w:pPr>
        <w:ind w:firstLine="709"/>
        <w:jc w:val="both"/>
      </w:pPr>
      <w:r>
        <w:t>Графический материал, отображающий фасад здания, и дизайн-проект вывески в цветном изображении должны быть представлены на бумажном носителе или в форме электронных документов в формате PDF;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которые заявитель вправе представить по собственной инициативе: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юридических лиц о государственной регистрации юридического лица или копия свидетельства о государственной регистрации юридического лица или копия Листа записи Единого государственного реестра юридических лиц, заверенная уполномоченным лицом заявителя и заверенная печатью заявителя (при наличии печати), если заявителем является юридическое лицо;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копия выписки из Единого государственного реестра индивидуальных предпринимателей о государственной регистрации индивидуального предпринимателя или копия свидетельства о государственной регистрации индивидуального предпринимателя или копия Листа записи Единого государственного реестра индивидуальных предпринимателей, заверенная гражданином, если заявителем является индивидуальный предприниматель;</w:t>
      </w:r>
    </w:p>
    <w:p w:rsidR="001860E5" w:rsidRDefault="001860E5" w:rsidP="00A54F27">
      <w:pPr>
        <w:pStyle w:val="a5"/>
        <w:numPr>
          <w:ilvl w:val="0"/>
          <w:numId w:val="10"/>
        </w:numPr>
        <w:ind w:left="0" w:firstLine="709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здание (помещение в таком здании), на котором предполагается расположение вывески.</w:t>
      </w:r>
    </w:p>
    <w:p w:rsidR="001860E5" w:rsidRDefault="001860E5" w:rsidP="001860E5">
      <w:pPr>
        <w:ind w:firstLine="709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860E5" w:rsidRDefault="001860E5" w:rsidP="001860E5">
      <w:pPr>
        <w:ind w:firstLine="709"/>
        <w:jc w:val="both"/>
      </w:pPr>
      <w:r>
        <w:t xml:space="preserve">Для рассмотрения заявления </w:t>
      </w:r>
      <w:r w:rsidR="00CF0D0C">
        <w:t>администрация сельсовета самостоятельно</w:t>
      </w:r>
      <w:r>
        <w:t xml:space="preserve"> запрашивает указанные документы, если они не были представлены заявителем по собственной инициативе;</w:t>
      </w:r>
    </w:p>
    <w:p w:rsidR="001860E5" w:rsidRDefault="001860E5" w:rsidP="00A54F27">
      <w:pPr>
        <w:pStyle w:val="a5"/>
        <w:numPr>
          <w:ilvl w:val="0"/>
          <w:numId w:val="8"/>
        </w:numPr>
        <w:ind w:left="0" w:firstLine="709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тексты документов должны быть написаны разборчиво от руки или при помощи средств электронно-вычислительной техники;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>в документах должны отсутствовать приписки, зачеркнутые слова и иные исправления;</w:t>
      </w:r>
    </w:p>
    <w:p w:rsidR="001860E5" w:rsidRDefault="001860E5" w:rsidP="00A54F27">
      <w:pPr>
        <w:pStyle w:val="a5"/>
        <w:numPr>
          <w:ilvl w:val="0"/>
          <w:numId w:val="11"/>
        </w:numPr>
        <w:ind w:left="0" w:firstLine="709"/>
        <w:jc w:val="both"/>
      </w:pPr>
      <w:r>
        <w:t xml:space="preserve">заявление и прилагаемые к нему документы могут быть представлены (направлены) в Администрацию заявителем одним из следующих способов: на бумажном носителе - лично (представителем заявителя), посредством почтовой связи (почтового отправления с уведомлением о вручении); в форме электронных документов, подписанных электронной подписью в соответствии с требованиями </w:t>
      </w:r>
      <w:hyperlink r:id="rId24" w:history="1">
        <w:r>
          <w:rPr>
            <w:rStyle w:val="afc"/>
          </w:rPr>
          <w:t>Федерального закона</w:t>
        </w:r>
      </w:hyperlink>
      <w:r>
        <w:t xml:space="preserve"> от 06.04.2011 </w:t>
      </w:r>
      <w:r w:rsidR="00303972">
        <w:t>№</w:t>
      </w:r>
      <w:r>
        <w:t xml:space="preserve"> 63-ФЗ </w:t>
      </w:r>
      <w:r w:rsidR="00303972">
        <w:t>«</w:t>
      </w:r>
      <w:r>
        <w:t>Об электронной подписи</w:t>
      </w:r>
      <w:r w:rsidR="00303972">
        <w:t>»</w:t>
      </w:r>
      <w:r w:rsidR="00CF0D0C">
        <w:t xml:space="preserve"> - на адрес электронной почты а</w:t>
      </w:r>
      <w:r>
        <w:t>дминистрации.</w:t>
      </w:r>
    </w:p>
    <w:p w:rsidR="001860E5" w:rsidRPr="00CF0D0C" w:rsidRDefault="00CF0D0C" w:rsidP="00CF0D0C">
      <w:pPr>
        <w:widowControl w:val="0"/>
        <w:jc w:val="both"/>
        <w:rPr>
          <w:szCs w:val="24"/>
        </w:rPr>
      </w:pPr>
      <w:r>
        <w:rPr>
          <w:szCs w:val="24"/>
        </w:rPr>
        <w:t xml:space="preserve">2.6. </w:t>
      </w:r>
      <w:r w:rsidR="001860E5" w:rsidRPr="00CF0D0C">
        <w:rPr>
          <w:szCs w:val="24"/>
        </w:rPr>
        <w:t xml:space="preserve">Основания для отказа в приеме и регистрации документов, необходимых для </w:t>
      </w:r>
      <w:r w:rsidR="001860E5" w:rsidRPr="00CF0D0C">
        <w:rPr>
          <w:szCs w:val="24"/>
        </w:rPr>
        <w:lastRenderedPageBreak/>
        <w:t>предоставления муниципальной услуги, отсутствуют.</w:t>
      </w:r>
    </w:p>
    <w:p w:rsidR="001860E5" w:rsidRDefault="00CF0D0C" w:rsidP="00CF0D0C">
      <w:pPr>
        <w:widowControl w:val="0"/>
        <w:jc w:val="both"/>
      </w:pPr>
      <w:r>
        <w:rPr>
          <w:szCs w:val="24"/>
        </w:rPr>
        <w:t>2.7.</w:t>
      </w:r>
      <w:r w:rsidR="001860E5" w:rsidRPr="00CF0D0C">
        <w:rPr>
          <w:szCs w:val="24"/>
        </w:rPr>
        <w:t>Исчерпывающий перечень оснований для приостановления предоставления муниципальной</w:t>
      </w:r>
      <w:r w:rsidR="001860E5">
        <w:t xml:space="preserve"> услуги или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приостановления предоставления муниципальной услуги отсутствуют;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основания для отказа в предоставлении муниципальной услуги: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ненадлежащим лицом;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несоответствие представленных документов перечню документов и требованиям к документам;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представленные документы утратили силу;</w:t>
      </w:r>
    </w:p>
    <w:p w:rsidR="001860E5" w:rsidRDefault="001860E5" w:rsidP="00A54F27">
      <w:pPr>
        <w:pStyle w:val="a5"/>
        <w:numPr>
          <w:ilvl w:val="0"/>
          <w:numId w:val="13"/>
        </w:numPr>
        <w:ind w:left="0" w:firstLine="709"/>
        <w:jc w:val="both"/>
      </w:pPr>
      <w:r>
        <w:t>подача документов в ненадлежащий орган;</w:t>
      </w:r>
    </w:p>
    <w:p w:rsidR="001860E5" w:rsidRDefault="001860E5" w:rsidP="00A54F27">
      <w:pPr>
        <w:pStyle w:val="a5"/>
        <w:numPr>
          <w:ilvl w:val="0"/>
          <w:numId w:val="12"/>
        </w:numPr>
        <w:ind w:left="0" w:firstLine="709"/>
        <w:jc w:val="both"/>
      </w:pPr>
      <w: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860E5" w:rsidRDefault="001860E5" w:rsidP="00A54F27">
      <w:pPr>
        <w:pStyle w:val="a5"/>
        <w:numPr>
          <w:ilvl w:val="0"/>
          <w:numId w:val="14"/>
        </w:numPr>
        <w:ind w:left="0" w:firstLine="709"/>
        <w:jc w:val="both"/>
      </w:pPr>
      <w: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860E5" w:rsidRDefault="001860E5" w:rsidP="001860E5">
      <w:pPr>
        <w:pStyle w:val="a5"/>
        <w:ind w:left="0" w:firstLine="709"/>
        <w:jc w:val="both"/>
      </w:pPr>
      <w: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1860E5" w:rsidRDefault="00CF0D0C" w:rsidP="00CF0D0C">
      <w:pPr>
        <w:widowControl w:val="0"/>
        <w:jc w:val="both"/>
      </w:pPr>
      <w:r>
        <w:t>2.8.</w:t>
      </w:r>
      <w:r w:rsidR="001860E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1860E5" w:rsidRDefault="00CF0D0C" w:rsidP="00CF0D0C">
      <w:pPr>
        <w:widowControl w:val="0"/>
        <w:jc w:val="both"/>
      </w:pPr>
      <w:r>
        <w:t>2.9.</w:t>
      </w:r>
      <w:r w:rsidR="001860E5">
        <w:t>С</w:t>
      </w:r>
      <w:r w:rsidR="001860E5" w:rsidRPr="00CF0D0C">
        <w:rPr>
          <w:color w:val="FF0000"/>
        </w:rPr>
        <w:t>рок</w:t>
      </w:r>
      <w:r w:rsidR="001860E5">
        <w:t xml:space="preserve"> регистрации запроса заявителя о предоставлении муниципальной услуги.</w:t>
      </w:r>
    </w:p>
    <w:p w:rsidR="001860E5" w:rsidRDefault="001860E5" w:rsidP="001860E5">
      <w:pPr>
        <w:pStyle w:val="a5"/>
        <w:ind w:left="0" w:firstLine="709"/>
        <w:jc w:val="both"/>
      </w:pPr>
      <w:r>
        <w:t>Запрос заявителя о предоставлении муниципальной услуги регистрируется в Администрации в следующие сроки:</w:t>
      </w:r>
    </w:p>
    <w:p w:rsidR="001860E5" w:rsidRDefault="001860E5" w:rsidP="001860E5">
      <w:pPr>
        <w:pStyle w:val="a5"/>
        <w:ind w:left="0" w:firstLine="709"/>
        <w:jc w:val="both"/>
      </w:pPr>
      <w:r>
        <w:t>при личном обращении - в день обращения;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 почто</w:t>
      </w:r>
      <w:r w:rsidR="00CF0D0C">
        <w:t>вой связью в а</w:t>
      </w:r>
      <w:r>
        <w:t>дминистрацию - в день получения запроса;</w:t>
      </w:r>
    </w:p>
    <w:p w:rsidR="001860E5" w:rsidRDefault="001860E5" w:rsidP="001860E5">
      <w:pPr>
        <w:pStyle w:val="a5"/>
        <w:ind w:left="0" w:firstLine="709"/>
        <w:jc w:val="both"/>
      </w:pPr>
      <w:r>
        <w:t>при направлении запроса</w:t>
      </w:r>
      <w:r w:rsidR="00CF0D0C">
        <w:t xml:space="preserve"> на бумажном носителе из МФЦ в а</w:t>
      </w:r>
      <w:r>
        <w:t>дминистрацию - в день получения запроса;</w:t>
      </w:r>
    </w:p>
    <w:p w:rsidR="001860E5" w:rsidRDefault="00CF0D0C" w:rsidP="00CF0D0C">
      <w:pPr>
        <w:widowControl w:val="0"/>
        <w:jc w:val="both"/>
      </w:pPr>
      <w:r>
        <w:t>2.10.</w:t>
      </w:r>
      <w:r w:rsidR="001860E5">
        <w:t>Требования к местам, предназначенным для предоставления муниципальной услуги.</w:t>
      </w:r>
    </w:p>
    <w:p w:rsidR="001860E5" w:rsidRDefault="001860E5" w:rsidP="00F40B40">
      <w:pPr>
        <w:pStyle w:val="a5"/>
        <w:ind w:left="0" w:firstLine="709"/>
        <w:jc w:val="both"/>
      </w:pPr>
      <w:r>
        <w:t>Предоставление муниципальной услуги осуществляется в специально выделенных для этих целей помещениях органа местного самоуправления (далее - ОМСУ) или МФЦ.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</w:t>
      </w:r>
    </w:p>
    <w:p w:rsidR="001860E5" w:rsidRDefault="001860E5" w:rsidP="00F40B40">
      <w:pPr>
        <w:pStyle w:val="a5"/>
        <w:ind w:left="0" w:firstLine="709"/>
        <w:jc w:val="both"/>
      </w:pPr>
      <w:r>
        <w:lastRenderedPageBreak/>
        <w:t>Вход в помещение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1860E5" w:rsidRDefault="001860E5" w:rsidP="00F40B40">
      <w:pPr>
        <w:pStyle w:val="a5"/>
        <w:ind w:left="0" w:firstLine="709"/>
        <w:jc w:val="both"/>
      </w:pPr>
      <w: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1860E5" w:rsidRDefault="001860E5" w:rsidP="00F40B40">
      <w:pPr>
        <w:pStyle w:val="a5"/>
        <w:ind w:left="0" w:firstLine="709"/>
        <w:jc w:val="both"/>
      </w:pPr>
      <w: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1860E5" w:rsidRDefault="001860E5" w:rsidP="00F40B40">
      <w:pPr>
        <w:pStyle w:val="a5"/>
        <w:ind w:left="0" w:firstLine="709"/>
        <w:jc w:val="both"/>
      </w:pPr>
      <w: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1860E5" w:rsidRDefault="001860E5" w:rsidP="00F40B40">
      <w:pPr>
        <w:pStyle w:val="a5"/>
        <w:ind w:left="0" w:firstLine="709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860E5" w:rsidRDefault="001860E5" w:rsidP="00F40B40">
      <w:pPr>
        <w:pStyle w:val="a5"/>
        <w:ind w:left="0" w:firstLine="709"/>
        <w:jc w:val="both"/>
      </w:pPr>
      <w: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1860E5" w:rsidRDefault="001860E5" w:rsidP="00F40B40">
      <w:pPr>
        <w:pStyle w:val="a5"/>
        <w:ind w:left="0" w:firstLine="709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860E5" w:rsidRDefault="00CF0D0C" w:rsidP="00CF0D0C">
      <w:pPr>
        <w:widowControl w:val="0"/>
        <w:jc w:val="both"/>
      </w:pPr>
      <w:r>
        <w:t>2.11.</w:t>
      </w:r>
      <w:r w:rsidR="001860E5">
        <w:t xml:space="preserve">Показатели </w:t>
      </w:r>
      <w:r w:rsidR="001860E5" w:rsidRPr="00CF0D0C">
        <w:rPr>
          <w:color w:val="FF0000"/>
        </w:rPr>
        <w:t xml:space="preserve">доступности и качества </w:t>
      </w:r>
      <w:r w:rsidR="001860E5">
        <w:t>муниципальных услуг.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равные права и возможности при получении муниципальной услуги для заявителей;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транспортная доступность к месту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</w:t>
      </w:r>
    </w:p>
    <w:p w:rsidR="001860E5" w:rsidRDefault="001860E5" w:rsidP="00A54F27">
      <w:pPr>
        <w:pStyle w:val="a5"/>
        <w:numPr>
          <w:ilvl w:val="0"/>
          <w:numId w:val="15"/>
        </w:numPr>
        <w:ind w:left="0" w:firstLine="709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а также получить результат;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lastRenderedPageBreak/>
        <w:t>обеспечение беспрепятственного доступа инвалидов к помещениям, в которых предоставляется муниципальная услуга;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6"/>
        </w:numPr>
        <w:ind w:left="0" w:firstLine="709"/>
        <w:jc w:val="both"/>
      </w:pPr>
      <w: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860E5" w:rsidRDefault="001860E5" w:rsidP="00F40B40">
      <w:pPr>
        <w:pStyle w:val="a5"/>
        <w:ind w:left="0" w:firstLine="709"/>
        <w:jc w:val="both"/>
      </w:pPr>
      <w:r>
        <w:t>Показатели качества муниципальной услуги: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срока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соблюдения требований стандарта предоставления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 xml:space="preserve">удовлетворенность заявителя профессионализмом должностных лиц </w:t>
      </w:r>
      <w:r w:rsidR="00E77B7F">
        <w:t>сельсовета Памяти 13 Борцов</w:t>
      </w:r>
      <w:r>
        <w:t>, МФЦ при предоставлении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>соблюдение времени ожидания в очереди при подаче запроса и получении результата;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 xml:space="preserve">осуществление не более одного взаимодействия заявителя с должностными лицами </w:t>
      </w:r>
      <w:r w:rsidR="00E77B7F">
        <w:t>администрации</w:t>
      </w:r>
      <w:r>
        <w:t xml:space="preserve"> при получении муниципальной услуги;</w:t>
      </w:r>
    </w:p>
    <w:p w:rsidR="001860E5" w:rsidRDefault="001860E5" w:rsidP="00A54F27">
      <w:pPr>
        <w:pStyle w:val="a5"/>
        <w:numPr>
          <w:ilvl w:val="0"/>
          <w:numId w:val="17"/>
        </w:numPr>
        <w:ind w:left="0" w:firstLine="709"/>
        <w:jc w:val="both"/>
      </w:pPr>
      <w:r>
        <w:t xml:space="preserve">отсутствие жалоб на действия или бездействия должностных лиц </w:t>
      </w:r>
      <w:r w:rsidR="00E77B7F">
        <w:t>администрации сельсовета,</w:t>
      </w:r>
      <w:r>
        <w:t xml:space="preserve"> поданных в установленном порядке.</w:t>
      </w:r>
    </w:p>
    <w:p w:rsidR="001860E5" w:rsidRDefault="00E77B7F" w:rsidP="00E77B7F">
      <w:pPr>
        <w:widowControl w:val="0"/>
        <w:jc w:val="both"/>
      </w:pPr>
      <w:r>
        <w:t>2.12.</w:t>
      </w:r>
      <w:r w:rsidR="001860E5">
        <w:t>Иные требования, в том числе учитывающие особенности предоставления муниципальной услуги в МФЦ</w:t>
      </w:r>
      <w:r w:rsidR="00303972">
        <w:t>.</w:t>
      </w:r>
    </w:p>
    <w:p w:rsidR="001860E5" w:rsidRDefault="001860E5" w:rsidP="001860E5">
      <w:pPr>
        <w:pStyle w:val="a5"/>
        <w:ind w:left="0" w:firstLine="709"/>
        <w:jc w:val="both"/>
      </w:pPr>
      <w:r>
        <w:t xml:space="preserve">Предоставление муниципальной услуги посредством МФЦ осуществляется в подразделениях государственного бюджетного учреждения </w:t>
      </w:r>
      <w:r w:rsidR="00E77B7F">
        <w:t>.</w:t>
      </w:r>
      <w: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определяет предмет обращения;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полномочий лица, подающего документы;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860E5" w:rsidRDefault="001860E5" w:rsidP="00A54F27">
      <w:pPr>
        <w:pStyle w:val="a5"/>
        <w:numPr>
          <w:ilvl w:val="0"/>
          <w:numId w:val="18"/>
        </w:numPr>
        <w:ind w:left="0" w:firstLine="709"/>
        <w:jc w:val="both"/>
      </w:pPr>
      <w:r>
        <w:t>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в электронном виде в составе пакетов электронных дел за электронной подписью специалиста филиала МФЦ - в день обращения гражданина в МФЦ;</w:t>
      </w:r>
    </w:p>
    <w:p w:rsidR="001860E5" w:rsidRDefault="001860E5" w:rsidP="00A54F27">
      <w:pPr>
        <w:pStyle w:val="a5"/>
        <w:numPr>
          <w:ilvl w:val="0"/>
          <w:numId w:val="19"/>
        </w:numPr>
        <w:ind w:left="0" w:firstLine="709"/>
        <w:jc w:val="both"/>
      </w:pPr>
      <w:r>
        <w:t>на бумажных носителях - в течение двух рабочих дней со дня обращения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860E5" w:rsidRDefault="001860E5" w:rsidP="00F40B40">
      <w:pPr>
        <w:pStyle w:val="a5"/>
        <w:ind w:left="0" w:firstLine="709"/>
        <w:jc w:val="both"/>
      </w:pPr>
      <w: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860E5" w:rsidRDefault="001860E5" w:rsidP="00F40B40">
      <w:pPr>
        <w:pStyle w:val="a5"/>
        <w:ind w:left="0" w:firstLine="709"/>
        <w:jc w:val="both"/>
      </w:pPr>
      <w:r>
        <w:t>По окончании приема документов специалист МФЦ выдает заявителю расписку в приеме документов.</w:t>
      </w:r>
    </w:p>
    <w:p w:rsidR="001860E5" w:rsidRDefault="001860E5" w:rsidP="00F40B40">
      <w:pPr>
        <w:pStyle w:val="a5"/>
        <w:ind w:left="0" w:firstLine="709"/>
        <w:jc w:val="both"/>
      </w:pPr>
      <w: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</w:t>
      </w:r>
      <w:r>
        <w:lastRenderedPageBreak/>
        <w:t>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170E0" w:rsidRPr="00E77B7F" w:rsidRDefault="00E77B7F" w:rsidP="00E77B7F">
      <w:pPr>
        <w:widowControl w:val="0"/>
        <w:jc w:val="both"/>
        <w:rPr>
          <w:szCs w:val="24"/>
        </w:rPr>
      </w:pPr>
      <w:r>
        <w:t>2.13.</w:t>
      </w:r>
      <w:r w:rsidR="001860E5"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</w:t>
      </w:r>
      <w:r w:rsidR="000170E0" w:rsidRPr="00E77B7F">
        <w:rPr>
          <w:szCs w:val="24"/>
        </w:rPr>
        <w:t>.</w:t>
      </w:r>
    </w:p>
    <w:p w:rsidR="000170E0" w:rsidRPr="00DC3716" w:rsidRDefault="000170E0" w:rsidP="00F40B4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303972" w:rsidRDefault="00303972" w:rsidP="00303972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303972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170E0" w:rsidRPr="00DC3716" w:rsidRDefault="000170E0" w:rsidP="000170E0">
      <w:pPr>
        <w:pStyle w:val="af1"/>
        <w:spacing w:before="0" w:beforeAutospacing="0" w:after="0" w:afterAutospacing="0"/>
        <w:jc w:val="center"/>
        <w:rPr>
          <w:b/>
        </w:rPr>
      </w:pPr>
    </w:p>
    <w:p w:rsidR="00303972" w:rsidRDefault="004C5A76" w:rsidP="004C5A76">
      <w:pPr>
        <w:widowControl w:val="0"/>
        <w:jc w:val="both"/>
      </w:pPr>
      <w:r>
        <w:t>3.1.</w:t>
      </w:r>
      <w:r w:rsidR="00303972">
        <w:t>Последовательность административных процедур по предоставлению муниципальной услуги представлена в блок-схеме согласно приложению 6 к Административному регламенту.</w:t>
      </w:r>
    </w:p>
    <w:p w:rsidR="00303972" w:rsidRDefault="004C5A76" w:rsidP="004C5A76">
      <w:pPr>
        <w:widowControl w:val="0"/>
        <w:jc w:val="both"/>
      </w:pPr>
      <w:r>
        <w:t>3.2.</w:t>
      </w:r>
      <w:r w:rsidR="00303972">
        <w:t>Административными процедурами по предоставлению муниципальной услуги, в том числе в электронной форме, являются: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консультирование заявителя: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основанием для начала данной процедуры является факт обращения заявителя любым из способов, указанных в подпункте 3 пункта 12 Административного регламента для направления заявления о предоставлении муниципальной услуги;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информирование заявителя специалистом Отдела по составу, форме и содержанию документации, необходимой для получения муниципальной услуги, а при необходимости - оказание помощи в заполнении бланка заявления;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административные процедуры, устанавливаемые настоящим подпунктом, осуществляются в день обращения заявителя;</w:t>
      </w:r>
    </w:p>
    <w:p w:rsidR="00303972" w:rsidRDefault="00303972" w:rsidP="00A54F27">
      <w:pPr>
        <w:pStyle w:val="a5"/>
        <w:numPr>
          <w:ilvl w:val="0"/>
          <w:numId w:val="21"/>
        </w:numPr>
        <w:ind w:left="0" w:firstLine="709"/>
        <w:jc w:val="both"/>
      </w:pPr>
      <w:r>
        <w:t>результат административных процедур: консультации, замечания по составу, форме и содержанию представленной документации;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прием, регистрация и направление специалисту Отдела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заявителем или через представителя в Отдел направляется заявление и представляются документы в соответствии с пунктом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сотрудник Администрации, ответственный за прием и регистрацию заявлений, осуществляет:</w:t>
      </w:r>
    </w:p>
    <w:p w:rsidR="00303972" w:rsidRDefault="00303972" w:rsidP="00303972">
      <w:pPr>
        <w:ind w:firstLine="709"/>
        <w:jc w:val="both"/>
      </w:pPr>
      <w:r>
        <w:t>прием и регистрацию заявления в журнале регистрации входящей корреспонденции;</w:t>
      </w:r>
    </w:p>
    <w:p w:rsidR="00303972" w:rsidRDefault="00303972" w:rsidP="00303972">
      <w:pPr>
        <w:jc w:val="both"/>
      </w:pPr>
      <w:r>
        <w:t>вручение заявителю или представителю заявителя копии заявления с отметкой о дате приема документов, присвоенном входящем номере (в случае направления документов лично на бумажном носителе).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производятся в течение в</w:t>
      </w:r>
      <w:r w:rsidR="004A2D19">
        <w:t>ремени, не превышающем 20 минут.</w:t>
      </w:r>
    </w:p>
    <w:p w:rsidR="00303972" w:rsidRDefault="00303972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начальник Отдела определяет исполнителя, ответственного за предоставление муниципальной услуги, из числа специалистов Отдела (далее - специалист Отдела) и направляет ему заявление и прилагаемые к нему документы на исполнение.</w:t>
      </w:r>
    </w:p>
    <w:p w:rsidR="00303972" w:rsidRDefault="00303972" w:rsidP="00303972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окончания процедуры приема и регистрации зая</w:t>
      </w:r>
      <w:r w:rsidR="004A2D19">
        <w:t>вления и прилагаемых документов.</w:t>
      </w:r>
    </w:p>
    <w:p w:rsidR="00303972" w:rsidRDefault="004A2D19" w:rsidP="00A54F27">
      <w:pPr>
        <w:pStyle w:val="a5"/>
        <w:numPr>
          <w:ilvl w:val="0"/>
          <w:numId w:val="22"/>
        </w:numPr>
        <w:ind w:left="0" w:firstLine="709"/>
        <w:jc w:val="both"/>
      </w:pPr>
      <w:r>
        <w:t>р</w:t>
      </w:r>
      <w:r w:rsidR="00303972">
        <w:t>езультатом административной процедуры является прием, регистрация и направление заявления и прилагаемых документов специалисту Отдела для рассмотрения;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рассмотрение заявления и прилагаемых к нему документов, необходимых для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специалист Отдела осуществляет:</w:t>
      </w:r>
    </w:p>
    <w:p w:rsidR="00303972" w:rsidRDefault="00303972" w:rsidP="004A2D19">
      <w:pPr>
        <w:ind w:firstLine="709"/>
        <w:jc w:val="both"/>
      </w:pPr>
      <w:r>
        <w:lastRenderedPageBreak/>
        <w:t>проверку полномочий заявителя (в случае действия по доверенности);</w:t>
      </w:r>
    </w:p>
    <w:p w:rsidR="00303972" w:rsidRDefault="00303972" w:rsidP="004A2D19">
      <w:pPr>
        <w:ind w:firstLine="709"/>
        <w:jc w:val="both"/>
      </w:pPr>
      <w:r>
        <w:t>проверку наличия документов, указанных в пункте 12 Административного регламента (надлежащее оформление копий документов, отсутствие в документах приписок, зачеркнутых слов и иных исправлений), срока действия документов, полноты информации, содержащейся в заявлении, полноты представленных документов.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десяти рабочих дней со дня окончания процедуры регистрации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3"/>
        </w:numPr>
        <w:ind w:left="0" w:firstLine="709"/>
        <w:jc w:val="both"/>
      </w:pPr>
      <w:r>
        <w:t>результатом административной процедуры является рассмотрение и анализ заявления и прилагаемых к нему документов, необходимых для предоставления муниципальной услуги, на соответствие требованиям, указанным в пункте 12 Административного регламента;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формирование и направление межведомственных запросов (при необходимости):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специалист Отдела формирует межведомственные запросы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информация, в случае непредставления заявителем документов, указанных в пункте 12 Административного регламента.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4"/>
        </w:numPr>
        <w:ind w:left="0" w:firstLine="709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303972" w:rsidRDefault="00303972" w:rsidP="004A2D19">
      <w:pPr>
        <w:ind w:firstLine="709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государственные органы, органы местного самоуправления и иные органы, в распоряжении которых имеются необходимые для предоставления муниципальной услуги документы, сведения и информация;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согласования места установки информационной вывески и дизайн проекта вывески по форме согласно приложению 3 к Административному регламенту: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специалист Отдела подготавливает проект согласования места установки информационной вывески и дизайн проекта размещения вывески на основании:</w:t>
      </w:r>
    </w:p>
    <w:p w:rsidR="00303972" w:rsidRDefault="00303972" w:rsidP="00303972">
      <w:r>
        <w:t>документов, соответствующих требованиям;</w:t>
      </w:r>
    </w:p>
    <w:p w:rsidR="00303972" w:rsidRDefault="00303972" w:rsidP="004A2D19">
      <w:pPr>
        <w:ind w:firstLine="709"/>
        <w:jc w:val="both"/>
      </w:pPr>
      <w:r>
        <w:t>документов, полученных с использованием межведомственного информационного взаимодействия, в случае непредставления заявителем таких документов;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к проекту согласования прилагаются заверенные печатью Администрации:</w:t>
      </w:r>
    </w:p>
    <w:p w:rsidR="00303972" w:rsidRDefault="00303972" w:rsidP="00303972">
      <w:r>
        <w:t>дизайн-проект вывески;</w:t>
      </w:r>
    </w:p>
    <w:p w:rsidR="00303972" w:rsidRDefault="00303972" w:rsidP="004A2D19">
      <w:pPr>
        <w:ind w:firstLine="709"/>
        <w:jc w:val="both"/>
      </w:pPr>
      <w:r>
        <w:t>один экземпляр графического материала (из двух представленных заявителем), отображающий фасад здания:</w:t>
      </w:r>
    </w:p>
    <w:p w:rsidR="00303972" w:rsidRDefault="00303972" w:rsidP="004A2D19">
      <w:pPr>
        <w:ind w:firstLine="709"/>
        <w:jc w:val="both"/>
      </w:pPr>
      <w:r>
        <w:t>графический материал, на котором отображено испрашиваемое заявителем место расположения вывески на фасаде, либо графический материал, на котором специалистом Отдела отображено допустимое место расположения вывески на фасаде.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пяти рабочих дней со дня получения необходимых документов и согласований, необходимых для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5"/>
        </w:numPr>
        <w:ind w:left="0" w:firstLine="709"/>
        <w:jc w:val="both"/>
      </w:pPr>
      <w:r>
        <w:t>результатом административной процедуры является подготовка проекта согласования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подготовка проекта уведомления об отказе в согласовании места установки информационной вывески и дизайн проекта размещения вывески: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lastRenderedPageBreak/>
        <w:t>специалист Отдела осуществляет следующие действия:</w:t>
      </w:r>
    </w:p>
    <w:p w:rsidR="00303972" w:rsidRDefault="00303972" w:rsidP="004A2D19">
      <w:pPr>
        <w:ind w:firstLine="709"/>
        <w:jc w:val="both"/>
      </w:pPr>
      <w:r>
        <w:t>осуществляет проверку наличия оснований для отказа в предоставлении муниципальной услуги</w:t>
      </w:r>
      <w:r w:rsidR="004A2D19">
        <w:t>;</w:t>
      </w:r>
    </w:p>
    <w:p w:rsidR="00303972" w:rsidRDefault="00303972" w:rsidP="004A2D19">
      <w:pPr>
        <w:ind w:firstLine="709"/>
        <w:jc w:val="both"/>
      </w:pPr>
      <w:r>
        <w:t>подготавливает проект уведомления об отказе в сог</w:t>
      </w:r>
      <w:r w:rsidR="004A2D19">
        <w:t>ласовании при наличии оснований;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пятнадцати рабочих дней со дня окончания процедуры рассмотрения заявления и прилагаемых к нему документов, необходимых для предоставления муниципальной услуги.</w:t>
      </w:r>
    </w:p>
    <w:p w:rsidR="00303972" w:rsidRDefault="00303972" w:rsidP="00A54F27">
      <w:pPr>
        <w:pStyle w:val="a5"/>
        <w:numPr>
          <w:ilvl w:val="0"/>
          <w:numId w:val="26"/>
        </w:numPr>
        <w:ind w:left="0" w:firstLine="709"/>
        <w:jc w:val="both"/>
      </w:pPr>
      <w:r>
        <w:t>результатом административной процедуры является подготовка проекта уведомления об отказе в согласовании места установки информационной вывески и дизайн проекта размещения вывески, и направление проекта начальнику Отдела для подписания;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подписание и регистрация результата предоставления муниципальной услуги: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начальник Отдела подписывает согласование либо уведомление об отказе в согласовании места установки информационной вывески и дизайн проекта размещения вывески;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303972">
      <w:r>
        <w:t>регистрирует согласование либо уведомление об отказе в согласовании места установки информационной вывески и дизайн проекта размещения вывески.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двух рабочих дней со дня подготовки проекта согласования места установки информационной вывески на фасаде здания и дизайн - проекта вывески либо проекта уведомления об отказе в согласовании места установки информационной вывески на фасаде зд</w:t>
      </w:r>
      <w:r w:rsidR="004A2D19">
        <w:t>ания и дизайн - проекта вывески.</w:t>
      </w:r>
    </w:p>
    <w:p w:rsidR="00303972" w:rsidRDefault="00303972" w:rsidP="00A54F27">
      <w:pPr>
        <w:pStyle w:val="a5"/>
        <w:numPr>
          <w:ilvl w:val="0"/>
          <w:numId w:val="27"/>
        </w:numPr>
        <w:ind w:left="0" w:firstLine="709"/>
        <w:jc w:val="both"/>
      </w:pPr>
      <w:r>
        <w:t>результатом административной процедуры является подписанный и зарегистрированный документ, являющийся результатом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0"/>
        </w:numPr>
        <w:ind w:left="0" w:firstLine="709"/>
        <w:jc w:val="both"/>
      </w:pPr>
      <w:r>
        <w:t>выдача (направление) результата предоставления муниципальной услуги заявителю: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специалист Отдела, ответственный за регистрацию и отправку документов:</w:t>
      </w:r>
    </w:p>
    <w:p w:rsidR="00303972" w:rsidRDefault="00303972" w:rsidP="004A2D19">
      <w:pPr>
        <w:ind w:firstLine="709"/>
        <w:jc w:val="both"/>
      </w:pPr>
      <w:r>
        <w:t>извещает заявителя (представителя заявителя) с использованием способа связи, указанного в заявлении, о результате предоставления муниципальной услуги, сообщает дату и время выдачи на руки согласования либо уведомления об отказе в согласовании места установки информационной вывески и дизайн - проекта вывески;</w:t>
      </w:r>
    </w:p>
    <w:p w:rsidR="00303972" w:rsidRDefault="00303972" w:rsidP="004A2D19">
      <w:pPr>
        <w:ind w:firstLine="709"/>
        <w:jc w:val="both"/>
      </w:pPr>
      <w:r>
        <w:t>направляет заявителю результат предоставления муниципальной услуги способом, указанным в заявлении (в форме документа на бумажном носителе - почтовым отправлением, через МФЦ; в форме электронного документа с использованием информационно-телекоммуникационной сети Интернет).</w:t>
      </w:r>
    </w:p>
    <w:p w:rsidR="00303972" w:rsidRDefault="00303972" w:rsidP="004A2D19">
      <w:pPr>
        <w:ind w:firstLine="709"/>
        <w:jc w:val="both"/>
      </w:pPr>
      <w:r>
        <w:t>Выдача заявителю (представителю заявителя) результата предоставления муниципальной услуги на руки осуществляется в течение 15 минут в порядке очередности в день прибытия заявителя.</w:t>
      </w:r>
    </w:p>
    <w:p w:rsidR="00303972" w:rsidRDefault="00303972" w:rsidP="004A2D19">
      <w:pPr>
        <w:ind w:firstLine="709"/>
        <w:jc w:val="both"/>
      </w:pPr>
      <w:r>
        <w:t>Действия по настоящей административной процедуре осуществляются в течение одного рабочего дня со дня подписание и регистрация результата предоставления муниципальной услуги;</w:t>
      </w:r>
    </w:p>
    <w:p w:rsidR="00303972" w:rsidRDefault="00303972" w:rsidP="00A54F27">
      <w:pPr>
        <w:pStyle w:val="a5"/>
        <w:numPr>
          <w:ilvl w:val="0"/>
          <w:numId w:val="28"/>
        </w:numPr>
        <w:ind w:left="0" w:firstLine="709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303972" w:rsidRDefault="004C5A76" w:rsidP="004C5A76">
      <w:pPr>
        <w:widowControl w:val="0"/>
        <w:jc w:val="both"/>
      </w:pPr>
      <w:r>
        <w:t>3.3.</w:t>
      </w:r>
      <w:r w:rsidR="00303972">
        <w:t>Предоставление муниципальной услуги через МФЦ: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заявитель вправе обратиться для получения муниципальной услуги в МФЦ;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предоставление муниципальной услуги через МФЦ осуществляется в соответствии с регламентом работы МФЦ, утвержденным в установленном порядке;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при поступлении из МФЦ в Отдел документов на получение муниципальной услуги процедуры осуществляются в соответствии с пунктом 22 настоящего Регламента;</w:t>
      </w:r>
    </w:p>
    <w:p w:rsidR="00303972" w:rsidRDefault="00303972" w:rsidP="00A54F27">
      <w:pPr>
        <w:pStyle w:val="a5"/>
        <w:numPr>
          <w:ilvl w:val="0"/>
          <w:numId w:val="29"/>
        </w:numPr>
        <w:ind w:left="0" w:firstLine="698"/>
        <w:jc w:val="both"/>
      </w:pPr>
      <w:r>
        <w:t>результат муниципальной услуги направляется в МФЦ в течение одного рабочего дня.</w:t>
      </w:r>
    </w:p>
    <w:p w:rsidR="00303972" w:rsidRDefault="004C5A76" w:rsidP="004C5A76">
      <w:pPr>
        <w:widowControl w:val="0"/>
        <w:jc w:val="both"/>
      </w:pPr>
      <w:r>
        <w:lastRenderedPageBreak/>
        <w:t>3.4.</w:t>
      </w:r>
      <w:r w:rsidR="00303972">
        <w:t>Исправление технических ошибок: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в случае обнаружения технической ошибки в документе, являющемся результатом предоставления муниципальной услуги, заявитель (представитель заявителя) направляет в Отдел: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заявление об исправлении технической ошибки по форме, утвержденной приложением 5</w:t>
      </w:r>
    </w:p>
    <w:p w:rsidR="00303972" w:rsidRDefault="00303972" w:rsidP="00303972">
      <w:r>
        <w:t>к настоящему Регламенту;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303972" w:rsidRDefault="00303972" w:rsidP="00A54F27">
      <w:pPr>
        <w:pStyle w:val="a5"/>
        <w:numPr>
          <w:ilvl w:val="0"/>
          <w:numId w:val="31"/>
        </w:numPr>
        <w:ind w:left="0" w:firstLine="709"/>
        <w:jc w:val="both"/>
      </w:pPr>
      <w:r>
        <w:t>документы, свидетельствующие о наличии технической ошибки;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(представителем заявителя) лично либо почтовым отправлением, либо в форме электронного документа с использованием информационно-телекоммуникационной сети Интернет;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Администрации, ответственный за регистрацию документов, осуществляет прием заявления об исправлении технической ошибки, регистрирует данное заявление с приложенными документами и передает их начальнику Отдела,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одного рабочего дня со дня регистрации заявления об исправлении технической ошибки;</w:t>
      </w:r>
    </w:p>
    <w:p w:rsidR="00303972" w:rsidRDefault="00303972" w:rsidP="004A2D19">
      <w:pPr>
        <w:pStyle w:val="a5"/>
        <w:ind w:left="0" w:firstLine="709"/>
        <w:jc w:val="both"/>
      </w:pPr>
      <w:r>
        <w:t>результат процедуры: принятое и зарегистрированное заявление об исправлении технической ошибки, направленное на исполнение специалисту Отдела;</w:t>
      </w:r>
    </w:p>
    <w:p w:rsidR="00303972" w:rsidRDefault="00303972" w:rsidP="00A54F27">
      <w:pPr>
        <w:pStyle w:val="a5"/>
        <w:numPr>
          <w:ilvl w:val="0"/>
          <w:numId w:val="30"/>
        </w:numPr>
        <w:ind w:left="0" w:firstLine="709"/>
        <w:jc w:val="both"/>
      </w:pPr>
      <w:r>
        <w:t>специалист Отдела, назначенный начальником Отдела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(представителю заявителя) лично под роспись с изъятием у заявителя (представителя заявителя)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Отдел оригинала документа, в котором содержится техническая ошибка;</w:t>
      </w:r>
    </w:p>
    <w:p w:rsidR="00303972" w:rsidRDefault="00303972" w:rsidP="004A2D19">
      <w:pPr>
        <w:pStyle w:val="a5"/>
        <w:ind w:left="0" w:firstLine="709"/>
        <w:jc w:val="both"/>
      </w:pPr>
      <w: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(представителя заявителя) заявления об исправлении технической ошибки;</w:t>
      </w:r>
    </w:p>
    <w:p w:rsidR="000170E0" w:rsidRPr="00DC3716" w:rsidRDefault="00303972" w:rsidP="004A2D19">
      <w:pPr>
        <w:pStyle w:val="a5"/>
        <w:ind w:left="0" w:firstLine="709"/>
        <w:jc w:val="both"/>
        <w:rPr>
          <w:b/>
          <w:szCs w:val="24"/>
        </w:rPr>
      </w:pPr>
      <w: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70E0" w:rsidRPr="008F2C0F" w:rsidRDefault="000170E0" w:rsidP="000170E0">
      <w:pPr>
        <w:pStyle w:val="a5"/>
        <w:widowControl w:val="0"/>
        <w:contextualSpacing w:val="0"/>
        <w:jc w:val="both"/>
        <w:rPr>
          <w:szCs w:val="24"/>
        </w:rPr>
      </w:pPr>
    </w:p>
    <w:p w:rsidR="000170E0" w:rsidRPr="004A2D19" w:rsidRDefault="004A2D19" w:rsidP="004A2D1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</w:rPr>
      </w:pPr>
      <w:r w:rsidRPr="004A2D19">
        <w:rPr>
          <w:b/>
        </w:rPr>
        <w:t>Формы контроля за исполнением административного регламента</w:t>
      </w:r>
    </w:p>
    <w:p w:rsidR="00C600AB" w:rsidRPr="008F2C0F" w:rsidRDefault="00C600AB" w:rsidP="00C600AB">
      <w:pPr>
        <w:pStyle w:val="af1"/>
        <w:spacing w:before="0" w:beforeAutospacing="0" w:after="0" w:afterAutospacing="0"/>
        <w:jc w:val="center"/>
        <w:rPr>
          <w:b/>
        </w:rPr>
      </w:pPr>
    </w:p>
    <w:p w:rsidR="004A2D19" w:rsidRDefault="004C5A76" w:rsidP="004C5A76">
      <w:pPr>
        <w:widowControl w:val="0"/>
        <w:jc w:val="both"/>
      </w:pPr>
      <w:r>
        <w:t>4.1.</w:t>
      </w:r>
      <w:r w:rsidR="004A2D19">
        <w:t>Контроль за исполнением административных действий и процедур в ходе предоставления муниципальной услуги (далее -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начальника Отдела.</w:t>
      </w:r>
    </w:p>
    <w:p w:rsidR="004A2D19" w:rsidRDefault="004C5A76" w:rsidP="004C5A76">
      <w:pPr>
        <w:widowControl w:val="0"/>
        <w:jc w:val="both"/>
      </w:pPr>
      <w:r>
        <w:t>4.2.</w:t>
      </w:r>
      <w:r w:rsidR="004A2D19">
        <w:t>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Отдела.</w:t>
      </w:r>
    </w:p>
    <w:p w:rsidR="004A2D19" w:rsidRDefault="004C5A76" w:rsidP="004C5A76">
      <w:pPr>
        <w:widowControl w:val="0"/>
        <w:jc w:val="both"/>
      </w:pPr>
      <w:r>
        <w:t>4.3.</w:t>
      </w:r>
      <w:r w:rsidR="004A2D19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предусматривает: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lastRenderedPageBreak/>
        <w:t>проверку, согласование и визирование проектов документов по предоставлению муниципальной услуги;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проверки ведения делопроизводства;</w:t>
      </w:r>
    </w:p>
    <w:p w:rsidR="004A2D19" w:rsidRDefault="004A2D19" w:rsidP="00A54F27">
      <w:pPr>
        <w:pStyle w:val="a5"/>
        <w:numPr>
          <w:ilvl w:val="0"/>
          <w:numId w:val="32"/>
        </w:numPr>
        <w:ind w:left="0" w:firstLine="709"/>
        <w:jc w:val="both"/>
      </w:pPr>
      <w: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4A2D19" w:rsidRDefault="004C5A76" w:rsidP="004C5A76">
      <w:pPr>
        <w:widowControl w:val="0"/>
        <w:jc w:val="both"/>
      </w:pPr>
      <w:r>
        <w:t>4.4.</w:t>
      </w:r>
      <w:r w:rsidR="004A2D19">
        <w:t>Проверки могут быть плановыми, проводимыми в соответствии с полугодовыми или годовыми планами работы Отдела, и внеплановыми - в случае поступления обращений физических или юридических лиц с жалобами на нарушения их прав и законных интересов.</w:t>
      </w:r>
    </w:p>
    <w:p w:rsidR="004A2D19" w:rsidRDefault="004A2D19" w:rsidP="004A2D19">
      <w:pPr>
        <w:pStyle w:val="a5"/>
        <w:ind w:left="0" w:firstLine="709"/>
        <w:jc w:val="both"/>
      </w:pPr>
      <w: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4A2D19" w:rsidRDefault="004C5A76" w:rsidP="004C5A76">
      <w:pPr>
        <w:widowControl w:val="0"/>
        <w:jc w:val="both"/>
      </w:pPr>
      <w:r>
        <w:t>4.5.</w:t>
      </w:r>
      <w:r w:rsidR="004A2D19">
        <w:t>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600AB" w:rsidRPr="004C5A76" w:rsidRDefault="004C5A76" w:rsidP="004C5A76">
      <w:pPr>
        <w:widowControl w:val="0"/>
        <w:jc w:val="both"/>
        <w:rPr>
          <w:szCs w:val="24"/>
        </w:rPr>
      </w:pPr>
      <w:r>
        <w:t>4.6.</w:t>
      </w:r>
      <w:r w:rsidR="004A2D19">
        <w:t>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C600AB" w:rsidRPr="00DC3716" w:rsidRDefault="00C600AB" w:rsidP="00C600AB">
      <w:pPr>
        <w:tabs>
          <w:tab w:val="left" w:pos="7425"/>
        </w:tabs>
        <w:ind w:firstLine="709"/>
        <w:jc w:val="both"/>
        <w:rPr>
          <w:szCs w:val="24"/>
        </w:rPr>
      </w:pPr>
    </w:p>
    <w:p w:rsidR="00C600AB" w:rsidRPr="007841B9" w:rsidRDefault="007841B9" w:rsidP="007841B9">
      <w:pPr>
        <w:pStyle w:val="a5"/>
        <w:widowControl w:val="0"/>
        <w:numPr>
          <w:ilvl w:val="0"/>
          <w:numId w:val="2"/>
        </w:numPr>
        <w:ind w:left="0" w:firstLine="0"/>
        <w:contextualSpacing w:val="0"/>
        <w:jc w:val="center"/>
        <w:rPr>
          <w:b/>
          <w:bCs/>
          <w:szCs w:val="24"/>
        </w:rPr>
      </w:pPr>
      <w:r w:rsidRPr="007841B9">
        <w:rPr>
          <w:b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или муниципального служащего </w:t>
      </w:r>
    </w:p>
    <w:p w:rsidR="00C600AB" w:rsidRPr="00DC3716" w:rsidRDefault="00C600AB" w:rsidP="00C600AB">
      <w:pPr>
        <w:widowControl w:val="0"/>
        <w:tabs>
          <w:tab w:val="left" w:pos="567"/>
        </w:tabs>
        <w:ind w:firstLine="709"/>
        <w:jc w:val="both"/>
        <w:rPr>
          <w:b/>
          <w:szCs w:val="24"/>
        </w:rPr>
      </w:pPr>
    </w:p>
    <w:p w:rsidR="007841B9" w:rsidRDefault="004C5A76" w:rsidP="004C5A76">
      <w:pPr>
        <w:widowControl w:val="0"/>
        <w:jc w:val="both"/>
      </w:pPr>
      <w:r>
        <w:t>5.1.</w:t>
      </w:r>
      <w:r w:rsidR="007841B9"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регистрации запроса о предоставлении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нарушение срока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0"/>
          <w:numId w:val="33"/>
        </w:numPr>
        <w:ind w:left="0" w:firstLine="709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7841B9" w:rsidRDefault="004C5A76" w:rsidP="004C5A76">
      <w:pPr>
        <w:widowControl w:val="0"/>
        <w:jc w:val="both"/>
      </w:pPr>
      <w:r>
        <w:t>5.2.</w:t>
      </w:r>
      <w:r w:rsidR="007841B9">
        <w:t>Общие требования к порядку подачи и рассмотрения жалобы при предоставлении муниципальной услуги: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подается в письменной форме на бумажном носителе, в электронной форме,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специалистов Отдела - на имя начальника Отдела;</w:t>
      </w:r>
    </w:p>
    <w:p w:rsidR="007841B9" w:rsidRDefault="007841B9" w:rsidP="007841B9">
      <w:pPr>
        <w:ind w:firstLine="709"/>
        <w:jc w:val="both"/>
      </w:pPr>
      <w:r>
        <w:t>на решения и действия (бездействие) начальника Отдела - в Администрацию на имя главы Администрации;</w:t>
      </w:r>
    </w:p>
    <w:p w:rsidR="007841B9" w:rsidRDefault="007841B9" w:rsidP="00A54F27">
      <w:pPr>
        <w:pStyle w:val="a5"/>
        <w:numPr>
          <w:ilvl w:val="0"/>
          <w:numId w:val="34"/>
        </w:numPr>
        <w:ind w:left="0" w:firstLine="709"/>
        <w:jc w:val="both"/>
      </w:pPr>
      <w:r>
        <w:t>жалоба должна содержать:</w:t>
      </w:r>
    </w:p>
    <w:p w:rsidR="007841B9" w:rsidRDefault="007841B9" w:rsidP="007841B9">
      <w:pPr>
        <w:ind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1B9" w:rsidRDefault="007841B9" w:rsidP="007841B9">
      <w:pPr>
        <w:ind w:firstLine="709"/>
        <w:jc w:val="both"/>
      </w:pPr>
      <w: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1B9" w:rsidRDefault="007841B9" w:rsidP="007841B9">
      <w:pPr>
        <w:ind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1B9" w:rsidRDefault="007841B9" w:rsidP="007841B9">
      <w:pPr>
        <w:ind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841B9" w:rsidRDefault="004C5A76" w:rsidP="004C5A76">
      <w:pPr>
        <w:widowControl w:val="0"/>
        <w:jc w:val="both"/>
      </w:pPr>
      <w:r>
        <w:t>5.3.</w:t>
      </w:r>
      <w:r w:rsidR="007841B9">
        <w:t>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41B9" w:rsidRDefault="004C5A76" w:rsidP="004C5A76">
      <w:pPr>
        <w:widowControl w:val="0"/>
        <w:jc w:val="both"/>
      </w:pPr>
      <w:r>
        <w:t>5.4.</w:t>
      </w:r>
      <w:r w:rsidR="007841B9">
        <w:t>По результатам рассмотрения жалобы принимается одно из следующих решений: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841B9" w:rsidRDefault="007841B9" w:rsidP="00A54F27">
      <w:pPr>
        <w:pStyle w:val="a5"/>
        <w:numPr>
          <w:ilvl w:val="1"/>
          <w:numId w:val="29"/>
        </w:numPr>
        <w:ind w:left="0" w:firstLine="709"/>
        <w:jc w:val="both"/>
      </w:pPr>
      <w:r>
        <w:t>в удовлетворении жалобы отказывается.</w:t>
      </w:r>
    </w:p>
    <w:p w:rsidR="007841B9" w:rsidRDefault="007841B9" w:rsidP="007841B9">
      <w:pPr>
        <w:ind w:firstLine="709"/>
        <w:jc w:val="both"/>
      </w:pPr>
      <w:r>
        <w:t>Мотивированный ответ о результатах рассмотрения жалобы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7841B9" w:rsidRDefault="004C5A76" w:rsidP="004C5A76">
      <w:pPr>
        <w:widowControl w:val="0"/>
        <w:jc w:val="both"/>
      </w:pPr>
      <w:r>
        <w:t>5.5.</w:t>
      </w:r>
      <w:r w:rsidR="007841B9">
        <w:t xml:space="preserve">В случае признания жалобы, подлежащей удовлетворению в ответе заявителю, дается </w:t>
      </w:r>
      <w:r w:rsidR="007841B9">
        <w:lastRenderedPageBreak/>
        <w:t>информация о действиях, осуществляемых Отделом,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41B9" w:rsidRDefault="004C5A76" w:rsidP="004C5A76">
      <w:pPr>
        <w:widowControl w:val="0"/>
        <w:jc w:val="both"/>
      </w:pPr>
      <w:r>
        <w:t>5.6.</w:t>
      </w:r>
      <w:r w:rsidR="007841B9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41B9" w:rsidRDefault="004C5A76" w:rsidP="004C5A76">
      <w:pPr>
        <w:widowControl w:val="0"/>
        <w:jc w:val="both"/>
      </w:pPr>
      <w:r>
        <w:t>5.7.</w:t>
      </w:r>
      <w:r w:rsidR="007841B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41B9" w:rsidRDefault="004C5A76" w:rsidP="004C5A76">
      <w:pPr>
        <w:widowControl w:val="0"/>
        <w:jc w:val="both"/>
      </w:pPr>
      <w:r>
        <w:t>5.8.</w:t>
      </w:r>
      <w:r w:rsidR="007841B9">
        <w:t>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7841B9" w:rsidRDefault="004C5A76" w:rsidP="004C5A76">
      <w:pPr>
        <w:widowControl w:val="0"/>
        <w:jc w:val="both"/>
      </w:pPr>
      <w:r>
        <w:t>5.9.</w:t>
      </w:r>
      <w:r w:rsidR="007841B9">
        <w:t>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C600AB" w:rsidRPr="004C5A76" w:rsidRDefault="004C5A76" w:rsidP="004C5A76">
      <w:pPr>
        <w:widowControl w:val="0"/>
        <w:jc w:val="both"/>
        <w:rPr>
          <w:b/>
          <w:szCs w:val="24"/>
        </w:rPr>
      </w:pPr>
      <w:r>
        <w:t>5.10.</w:t>
      </w:r>
      <w:r w:rsidR="007841B9">
        <w:t>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C600AB" w:rsidRPr="00DC3716" w:rsidRDefault="00C600AB" w:rsidP="00C600AB">
      <w:pPr>
        <w:pStyle w:val="a5"/>
        <w:widowControl w:val="0"/>
        <w:contextualSpacing w:val="0"/>
        <w:jc w:val="both"/>
        <w:rPr>
          <w:szCs w:val="24"/>
        </w:rPr>
      </w:pPr>
    </w:p>
    <w:p w:rsidR="00DC3716" w:rsidRDefault="00DC3716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DC37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41B9" w:rsidRDefault="007841B9" w:rsidP="007841B9">
      <w:pPr>
        <w:ind w:firstLine="698"/>
        <w:jc w:val="right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084EC1">
      <w:pPr>
        <w:ind w:firstLine="709"/>
        <w:jc w:val="both"/>
      </w:pPr>
    </w:p>
    <w:p w:rsidR="007841B9" w:rsidRPr="007841B9" w:rsidRDefault="007841B9" w:rsidP="00084EC1">
      <w:pPr>
        <w:jc w:val="center"/>
      </w:pPr>
      <w:r w:rsidRPr="007841B9">
        <w:t>ФОРМА ЗАЯВЛЕНИЯ О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Главе</w:t>
      </w:r>
      <w:r w:rsidR="004C5A76">
        <w:t xml:space="preserve"> сельсовета </w:t>
      </w:r>
    </w:p>
    <w:p w:rsidR="007841B9" w:rsidRPr="007841B9" w:rsidRDefault="004C5A76" w:rsidP="00084EC1">
      <w:pPr>
        <w:jc w:val="right"/>
      </w:pPr>
      <w:r>
        <w:t>Памяти 13 Борцов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заявителя, представителя заявителя) 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7841B9">
      <w:pPr>
        <w:jc w:val="both"/>
      </w:pPr>
    </w:p>
    <w:p w:rsidR="007841B9" w:rsidRPr="007841B9" w:rsidRDefault="00084EC1" w:rsidP="00084EC1">
      <w:pPr>
        <w:jc w:val="center"/>
      </w:pPr>
      <w:r>
        <w:t>Заявление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Прошу согласовать место установки информационной вывески, дизайн-проект размещения вывески на фасаде здания, расположенного по адресу: _____________________________________,</w:t>
      </w:r>
    </w:p>
    <w:p w:rsidR="007841B9" w:rsidRPr="007841B9" w:rsidRDefault="007841B9" w:rsidP="00084EC1">
      <w:pPr>
        <w:ind w:firstLine="709"/>
        <w:jc w:val="both"/>
      </w:pPr>
      <w:r w:rsidRPr="007841B9">
        <w:t>в целях размещения информации об организации (указывается наименование организации)________________________________________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Прилагаю:</w:t>
      </w:r>
    </w:p>
    <w:p w:rsidR="007841B9" w:rsidRPr="007841B9" w:rsidRDefault="007841B9" w:rsidP="00084EC1">
      <w:pPr>
        <w:ind w:firstLine="709"/>
        <w:jc w:val="both"/>
      </w:pPr>
      <w:r w:rsidRPr="007841B9">
        <w:t>а) копию документа, удостоверяющего личность заявителя (представителя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б) копию документа, подтверждающего полномочия представителя заявителя (в случае обращения представителя заявителя);</w:t>
      </w:r>
    </w:p>
    <w:p w:rsidR="007841B9" w:rsidRPr="007841B9" w:rsidRDefault="007841B9" w:rsidP="00084EC1">
      <w:pPr>
        <w:ind w:firstLine="709"/>
        <w:jc w:val="both"/>
      </w:pPr>
      <w:r w:rsidRPr="007841B9">
        <w:t>в) правоустанавливающий документ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недвижимости);</w:t>
      </w:r>
    </w:p>
    <w:p w:rsidR="007841B9" w:rsidRPr="007841B9" w:rsidRDefault="007841B9" w:rsidP="00084EC1">
      <w:pPr>
        <w:ind w:firstLine="709"/>
        <w:jc w:val="both"/>
      </w:pPr>
      <w:r w:rsidRPr="007841B9">
        <w:t>г) графический материал, отображающий фасад здания,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д) дизайн-прект вывески в цветном изображении с нанесением размеров - в 2-х экземплярах;</w:t>
      </w:r>
    </w:p>
    <w:p w:rsidR="007841B9" w:rsidRPr="007841B9" w:rsidRDefault="007841B9" w:rsidP="00084EC1">
      <w:pPr>
        <w:ind w:firstLine="709"/>
        <w:jc w:val="both"/>
      </w:pPr>
      <w:r w:rsidRPr="007841B9">
        <w:t>е) другие документы (которые заявитель вправе представить по собственной инициативе, указанные в подпункте 2 пункта 12 Административного регламента).</w:t>
      </w:r>
    </w:p>
    <w:p w:rsidR="007841B9" w:rsidRDefault="007841B9" w:rsidP="00084EC1">
      <w:pPr>
        <w:ind w:firstLine="709"/>
        <w:jc w:val="both"/>
      </w:pPr>
      <w:r w:rsidRPr="007841B9">
        <w:t>Способ предоставления согласования/ отказа в согласовании: почтовым отправлением по указанному адресу, заявителю (представителю заявителя) лично под роспись (нужное подчеркнуть).</w:t>
      </w: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 </w:t>
      </w:r>
      <w:r w:rsidR="00084EC1">
        <w:t xml:space="preserve">                                   </w:t>
      </w:r>
      <w:r w:rsidRPr="007841B9">
        <w:t>______________________/_______________________</w:t>
      </w:r>
    </w:p>
    <w:p w:rsidR="007841B9" w:rsidRPr="007841B9" w:rsidRDefault="00084EC1" w:rsidP="00084EC1">
      <w:pPr>
        <w:jc w:val="both"/>
      </w:pPr>
      <w:r>
        <w:t xml:space="preserve">         </w:t>
      </w:r>
      <w:r w:rsidR="007841B9" w:rsidRPr="007841B9">
        <w:t xml:space="preserve">(дата) </w:t>
      </w:r>
      <w:r>
        <w:t xml:space="preserve">                                                             </w:t>
      </w:r>
      <w:r w:rsidR="007841B9" w:rsidRPr="007841B9">
        <w:t xml:space="preserve">(подпись) </w:t>
      </w:r>
      <w:r>
        <w:t xml:space="preserve">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 xml:space="preserve">Приложение </w:t>
      </w:r>
      <w:r w:rsidRPr="004C5A76">
        <w:rPr>
          <w:color w:val="FF0000"/>
          <w:sz w:val="20"/>
        </w:rPr>
        <w:t>3</w:t>
      </w:r>
      <w:r w:rsidRPr="00084EC1">
        <w:rPr>
          <w:sz w:val="20"/>
        </w:rPr>
        <w:t xml:space="preserve">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ФОРМА СОГЛАСОВАНИЯ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4C5A76" w:rsidP="00084EC1">
      <w:pPr>
        <w:ind w:firstLine="709"/>
        <w:jc w:val="both"/>
      </w:pPr>
      <w:r>
        <w:t xml:space="preserve">Администрация сельсовета </w:t>
      </w:r>
      <w:r w:rsidRPr="007841B9">
        <w:t>согласовывает</w:t>
      </w:r>
      <w:r w:rsidR="007841B9" w:rsidRPr="007841B9">
        <w:t xml:space="preserve"> место установки информационной вывески, и дизайн-проект размещения вывески.</w:t>
      </w:r>
    </w:p>
    <w:p w:rsidR="007841B9" w:rsidRPr="007841B9" w:rsidRDefault="007841B9" w:rsidP="00084EC1">
      <w:pPr>
        <w:ind w:firstLine="709"/>
        <w:jc w:val="both"/>
      </w:pPr>
      <w:r w:rsidRPr="007841B9">
        <w:t>Приложение:</w:t>
      </w:r>
    </w:p>
    <w:p w:rsidR="007841B9" w:rsidRPr="007841B9" w:rsidRDefault="007841B9" w:rsidP="00084EC1">
      <w:pPr>
        <w:ind w:firstLine="709"/>
        <w:jc w:val="both"/>
      </w:pPr>
      <w:r w:rsidRPr="007841B9">
        <w:t>а) дизайн-проект вывески, заверенный печатью;</w:t>
      </w:r>
    </w:p>
    <w:p w:rsidR="007841B9" w:rsidRDefault="007841B9" w:rsidP="00084EC1">
      <w:pPr>
        <w:ind w:firstLine="709"/>
        <w:jc w:val="both"/>
      </w:pPr>
      <w:r w:rsidRPr="007841B9">
        <w:t>б) один экземпляр графического материала, отображающий фасад здания, заверенный печатью.</w:t>
      </w: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Default="00084EC1" w:rsidP="00084EC1">
      <w:pPr>
        <w:ind w:firstLine="709"/>
        <w:jc w:val="both"/>
      </w:pPr>
    </w:p>
    <w:p w:rsidR="00084EC1" w:rsidRPr="007841B9" w:rsidRDefault="00084EC1" w:rsidP="00084EC1">
      <w:pPr>
        <w:ind w:firstLine="709"/>
        <w:jc w:val="both"/>
      </w:pPr>
    </w:p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_____________________ </w:t>
      </w:r>
      <w:r w:rsidR="00084EC1">
        <w:t xml:space="preserve">                                   </w:t>
      </w:r>
      <w:r w:rsidRPr="007841B9">
        <w:t>________________/_______________________</w:t>
      </w:r>
    </w:p>
    <w:p w:rsidR="007841B9" w:rsidRPr="007841B9" w:rsidRDefault="00084EC1" w:rsidP="007841B9">
      <w:pPr>
        <w:jc w:val="both"/>
      </w:pPr>
      <w:r>
        <w:t xml:space="preserve">           </w:t>
      </w:r>
      <w:r w:rsidR="007841B9" w:rsidRPr="007841B9">
        <w:t xml:space="preserve">(должность) </w:t>
      </w:r>
      <w:r>
        <w:t xml:space="preserve">                                                    </w:t>
      </w:r>
      <w:r w:rsidR="007841B9" w:rsidRPr="007841B9">
        <w:t xml:space="preserve">(подпись) </w:t>
      </w:r>
      <w:r>
        <w:t xml:space="preserve">            </w:t>
      </w:r>
      <w:r w:rsidR="007841B9" w:rsidRPr="007841B9">
        <w:t>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4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УВЕДОМЛЕНИЯ ОБ ОТКАЗЕ В СОГЛАСОВАНИИ МЕСТА УСТАНОВКИ ИНФОРМАЦИОННОЙ ВЫВЕСКИ, ДИЗАЙН-ПРОЕКТА РАЗМЕЩЕНИЯ ВЫВЕСКИ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jc w:val="right"/>
      </w:pPr>
      <w:r w:rsidRPr="007841B9">
        <w:t>"_____" _______________ 20__ г. N________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физического лица)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jc w:val="right"/>
      </w:pPr>
    </w:p>
    <w:p w:rsidR="007841B9" w:rsidRPr="007841B9" w:rsidRDefault="004C5A76" w:rsidP="00084EC1">
      <w:pPr>
        <w:ind w:firstLine="709"/>
        <w:jc w:val="both"/>
      </w:pPr>
      <w:r>
        <w:t xml:space="preserve">Администрация сельсовета </w:t>
      </w:r>
      <w:r w:rsidRPr="007841B9">
        <w:t>уведомляет</w:t>
      </w:r>
      <w:r w:rsidR="007841B9" w:rsidRPr="007841B9">
        <w:t xml:space="preserve"> об отказе в согласовании места установки информационной вывески на фасаде здания и дизайн-проекта вывески на основании следующего (указывается одно или несколько оснований из указанных в пункте 14 Административного регламента):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___________________________________________________________________</w:t>
      </w:r>
    </w:p>
    <w:p w:rsidR="007841B9" w:rsidRPr="007841B9" w:rsidRDefault="007841B9" w:rsidP="00084EC1">
      <w:pPr>
        <w:ind w:firstLine="709"/>
        <w:jc w:val="both"/>
      </w:pPr>
      <w:r w:rsidRPr="007841B9">
        <w:t>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___________________ </w:t>
      </w:r>
      <w:r w:rsidR="00084EC1">
        <w:t xml:space="preserve">                                   </w:t>
      </w:r>
      <w:r w:rsidRPr="007841B9">
        <w:t>_________________________/_________________</w:t>
      </w:r>
    </w:p>
    <w:p w:rsidR="007841B9" w:rsidRPr="007841B9" w:rsidRDefault="00084EC1" w:rsidP="007841B9">
      <w:pPr>
        <w:jc w:val="both"/>
      </w:pPr>
      <w:r>
        <w:t xml:space="preserve">         </w:t>
      </w:r>
      <w:r w:rsidR="007841B9" w:rsidRPr="007841B9">
        <w:t xml:space="preserve">(должность) </w:t>
      </w:r>
      <w:r>
        <w:t xml:space="preserve">                                                          </w:t>
      </w:r>
      <w:r w:rsidR="007841B9" w:rsidRPr="007841B9">
        <w:t xml:space="preserve">(подпись) </w:t>
      </w:r>
      <w:r>
        <w:t xml:space="preserve">          </w:t>
      </w:r>
      <w:r w:rsidR="007841B9" w:rsidRPr="007841B9">
        <w:t>(расшифровка подписи)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5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</w:p>
    <w:p w:rsidR="007841B9" w:rsidRPr="007841B9" w:rsidRDefault="007841B9" w:rsidP="00084EC1">
      <w:pPr>
        <w:jc w:val="center"/>
      </w:pPr>
      <w:r w:rsidRPr="007841B9">
        <w:t>ФОРМА ЗАЯВЛЕНИЯ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698"/>
        <w:jc w:val="right"/>
      </w:pPr>
      <w:r w:rsidRPr="007841B9">
        <w:t>Главе администрации муниципального образования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от 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(фамилия, имя, отчество заявителя)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__________________________________________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(адрес для почтовых отправлений)</w:t>
      </w:r>
    </w:p>
    <w:p w:rsidR="007841B9" w:rsidRPr="007841B9" w:rsidRDefault="007841B9" w:rsidP="00084EC1">
      <w:pPr>
        <w:ind w:firstLine="698"/>
        <w:jc w:val="right"/>
      </w:pPr>
      <w:r w:rsidRPr="007841B9">
        <w:t>Телефон/факс: _________________________________</w:t>
      </w:r>
    </w:p>
    <w:p w:rsidR="007841B9" w:rsidRPr="007841B9" w:rsidRDefault="007841B9" w:rsidP="00084EC1">
      <w:pPr>
        <w:ind w:firstLine="698"/>
        <w:jc w:val="right"/>
      </w:pPr>
      <w:r w:rsidRPr="007841B9">
        <w:t>Е-mail: __________________________________</w:t>
      </w:r>
    </w:p>
    <w:p w:rsidR="007841B9" w:rsidRPr="007841B9" w:rsidRDefault="007841B9" w:rsidP="00084EC1">
      <w:pPr>
        <w:jc w:val="right"/>
      </w:pPr>
    </w:p>
    <w:p w:rsidR="007841B9" w:rsidRPr="007841B9" w:rsidRDefault="007841B9" w:rsidP="00084EC1">
      <w:pPr>
        <w:ind w:firstLine="698"/>
        <w:jc w:val="right"/>
      </w:pPr>
      <w:r w:rsidRPr="007841B9">
        <w:t>заявление об исправлении технической ошибки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ind w:firstLine="709"/>
        <w:jc w:val="both"/>
      </w:pPr>
      <w:r w:rsidRPr="007841B9">
        <w:t>Сообщаю об ошибке, допущенной при оказании муниципальной услуги: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Записано: 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Правильные сведения: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_________________________________________________________________________ __</w:t>
      </w:r>
    </w:p>
    <w:p w:rsidR="007841B9" w:rsidRPr="007841B9" w:rsidRDefault="007841B9" w:rsidP="00084EC1">
      <w:pPr>
        <w:ind w:firstLine="709"/>
        <w:jc w:val="both"/>
      </w:pPr>
      <w:r w:rsidRPr="007841B9">
        <w:t>Прошу исправить допущенную техническую ошибку.</w:t>
      </w:r>
    </w:p>
    <w:p w:rsidR="007841B9" w:rsidRPr="007841B9" w:rsidRDefault="007841B9" w:rsidP="00084EC1">
      <w:pPr>
        <w:ind w:firstLine="709"/>
        <w:jc w:val="both"/>
      </w:pPr>
      <w:r w:rsidRPr="007841B9">
        <w:t>Прилагаю следующие документы: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Pr="007841B9" w:rsidRDefault="007841B9" w:rsidP="007841B9">
      <w:pPr>
        <w:jc w:val="both"/>
      </w:pPr>
      <w:r w:rsidRPr="007841B9">
        <w:t>_______________________________________________________________________</w:t>
      </w:r>
    </w:p>
    <w:p w:rsidR="007841B9" w:rsidRDefault="007841B9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Default="00084EC1" w:rsidP="007841B9">
      <w:pPr>
        <w:jc w:val="both"/>
      </w:pPr>
    </w:p>
    <w:p w:rsidR="00084EC1" w:rsidRPr="007841B9" w:rsidRDefault="00084EC1" w:rsidP="007841B9">
      <w:pPr>
        <w:jc w:val="both"/>
      </w:pPr>
    </w:p>
    <w:p w:rsidR="007841B9" w:rsidRPr="007841B9" w:rsidRDefault="007841B9" w:rsidP="007841B9">
      <w:pPr>
        <w:jc w:val="both"/>
      </w:pPr>
      <w:r w:rsidRPr="007841B9">
        <w:t xml:space="preserve">__________ </w:t>
      </w:r>
      <w:r w:rsidR="00084EC1">
        <w:t xml:space="preserve">                                   </w:t>
      </w:r>
      <w:r w:rsidRPr="007841B9">
        <w:t>_______________ ______________________________________</w:t>
      </w:r>
    </w:p>
    <w:p w:rsidR="007841B9" w:rsidRPr="007841B9" w:rsidRDefault="00084EC1" w:rsidP="007841B9">
      <w:pPr>
        <w:jc w:val="both"/>
      </w:pPr>
      <w:r>
        <w:t xml:space="preserve">      </w:t>
      </w:r>
      <w:r w:rsidR="007841B9" w:rsidRPr="007841B9">
        <w:t xml:space="preserve">(дата) </w:t>
      </w:r>
      <w:r>
        <w:t xml:space="preserve">                                        </w:t>
      </w:r>
      <w:r w:rsidR="007841B9" w:rsidRPr="007841B9">
        <w:t xml:space="preserve">(подпись) </w:t>
      </w:r>
      <w:r>
        <w:t xml:space="preserve">                                     </w:t>
      </w:r>
      <w:r w:rsidR="007841B9" w:rsidRPr="007841B9">
        <w:t>(Ф.И.О.)</w:t>
      </w:r>
    </w:p>
    <w:p w:rsidR="007841B9" w:rsidRPr="007841B9" w:rsidRDefault="007841B9" w:rsidP="007841B9">
      <w:pPr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7841B9">
      <w:pPr>
        <w:ind w:firstLine="698"/>
        <w:jc w:val="both"/>
      </w:pPr>
    </w:p>
    <w:p w:rsidR="00084EC1" w:rsidRDefault="00084EC1" w:rsidP="00084EC1">
      <w:pPr>
        <w:ind w:firstLine="698"/>
        <w:jc w:val="right"/>
        <w:rPr>
          <w:sz w:val="20"/>
        </w:rPr>
      </w:pP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Приложение 6 к Административному регламенту</w:t>
      </w:r>
    </w:p>
    <w:p w:rsidR="007841B9" w:rsidRPr="00084EC1" w:rsidRDefault="00084EC1" w:rsidP="00084EC1">
      <w:pPr>
        <w:ind w:firstLine="698"/>
        <w:jc w:val="right"/>
        <w:rPr>
          <w:sz w:val="20"/>
        </w:rPr>
      </w:pPr>
      <w:r>
        <w:rPr>
          <w:sz w:val="20"/>
        </w:rPr>
        <w:t>«</w:t>
      </w:r>
      <w:r w:rsidR="007841B9" w:rsidRPr="00084EC1">
        <w:rPr>
          <w:sz w:val="20"/>
        </w:rPr>
        <w:t>Установка информационной вывески,</w:t>
      </w:r>
    </w:p>
    <w:p w:rsidR="007841B9" w:rsidRPr="00084EC1" w:rsidRDefault="007841B9" w:rsidP="00084EC1">
      <w:pPr>
        <w:ind w:firstLine="698"/>
        <w:jc w:val="right"/>
        <w:rPr>
          <w:sz w:val="20"/>
        </w:rPr>
      </w:pPr>
      <w:r w:rsidRPr="00084EC1">
        <w:rPr>
          <w:sz w:val="20"/>
        </w:rPr>
        <w:t>согласование дизайн-проекта размещения вывески</w:t>
      </w:r>
      <w:r w:rsidR="00084EC1">
        <w:rPr>
          <w:sz w:val="20"/>
        </w:rPr>
        <w:t>»</w:t>
      </w:r>
    </w:p>
    <w:p w:rsidR="007841B9" w:rsidRPr="007841B9" w:rsidRDefault="007841B9" w:rsidP="007841B9">
      <w:pPr>
        <w:jc w:val="both"/>
      </w:pP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БЛОК-СХЕМА</w:t>
      </w:r>
    </w:p>
    <w:p w:rsidR="007841B9" w:rsidRPr="007841B9" w:rsidRDefault="007841B9" w:rsidP="00084EC1">
      <w:pPr>
        <w:pStyle w:val="3"/>
        <w:jc w:val="center"/>
        <w:rPr>
          <w:rFonts w:ascii="Times New Roman" w:hAnsi="Times New Roman"/>
        </w:rPr>
      </w:pPr>
      <w:r w:rsidRPr="007841B9">
        <w:rPr>
          <w:rFonts w:ascii="Times New Roman" w:hAnsi="Times New Roman"/>
        </w:rPr>
        <w:t>ПОСЛЕДОВАТЕЛЬНОСТИ АДМИНИСТРАТИВНЫХ ПРОЦЕДУР ПО ПРЕДОСТАВЛЕНИЮ МУНИЦИПАЛЬНОЙ УСЛУГИ</w:t>
      </w:r>
    </w:p>
    <w:p w:rsidR="007841B9" w:rsidRPr="007841B9" w:rsidRDefault="007841B9" w:rsidP="007841B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консультирование заявителя по составу, форме и содержанию документации, необходимой для получения муниципальной услуги</w:t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102D6C">
            <w:pPr>
              <w:jc w:val="both"/>
            </w:pPr>
            <w:r w:rsidRPr="007841B9">
              <w:t>прием, регистрация и направление специалисту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рассмотрение заявления и прилагаемых к нему документов, необходимых для предоставления муниципальной услуги</w:t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формирование и направление межведомственных запросов (при необходимости:</w:t>
            </w:r>
          </w:p>
        </w:tc>
      </w:tr>
      <w:tr w:rsidR="007841B9" w:rsidRPr="007841B9" w:rsidTr="00113F40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Pr="007841B9" w:rsidRDefault="007841B9" w:rsidP="007841B9">
            <w:pPr>
              <w:pStyle w:val="afe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подготовка проекта согласования места установки информационной вывески, дизайн-проекта размещения вывески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t>подготовка проекта уведомления об отказе в согласовании места установки информационной вывески, дизайн-проекта размещения вывески</w:t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jc w:val="both"/>
            </w:pPr>
            <w:r w:rsidRPr="007841B9">
              <w:rPr>
                <w:noProof/>
              </w:rPr>
              <w:drawing>
                <wp:inline distT="0" distB="0" distL="0" distR="0">
                  <wp:extent cx="87630" cy="2146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подписание и регистрация результата предоставления муниципальной услуги</w:t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" cy="16700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1B9" w:rsidRPr="007841B9" w:rsidTr="00113F4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1B9" w:rsidRPr="007841B9" w:rsidRDefault="007841B9" w:rsidP="007841B9">
            <w:pPr>
              <w:pStyle w:val="afe"/>
              <w:ind w:firstLine="698"/>
              <w:rPr>
                <w:rFonts w:ascii="Times New Roman" w:hAnsi="Times New Roman" w:cs="Times New Roman"/>
              </w:rPr>
            </w:pPr>
            <w:r w:rsidRPr="007841B9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</w:t>
            </w:r>
          </w:p>
        </w:tc>
      </w:tr>
    </w:tbl>
    <w:p w:rsidR="007841B9" w:rsidRPr="007841B9" w:rsidRDefault="007841B9" w:rsidP="007841B9">
      <w:pPr>
        <w:jc w:val="both"/>
      </w:pPr>
    </w:p>
    <w:p w:rsidR="007841B9" w:rsidRPr="007841B9" w:rsidRDefault="007841B9" w:rsidP="007841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841B9" w:rsidRPr="007841B9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5A" w:rsidRDefault="00CF0A5A" w:rsidP="008A39B8">
      <w:r>
        <w:separator/>
      </w:r>
    </w:p>
  </w:endnote>
  <w:endnote w:type="continuationSeparator" w:id="0">
    <w:p w:rsidR="00CF0A5A" w:rsidRDefault="00CF0A5A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5A" w:rsidRDefault="00CF0A5A" w:rsidP="008A39B8">
      <w:r>
        <w:separator/>
      </w:r>
    </w:p>
  </w:footnote>
  <w:footnote w:type="continuationSeparator" w:id="0">
    <w:p w:rsidR="00CF0A5A" w:rsidRDefault="00CF0A5A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0E7A29"/>
    <w:rsid w:val="00102D6C"/>
    <w:rsid w:val="0010458F"/>
    <w:rsid w:val="00113F40"/>
    <w:rsid w:val="00116EDD"/>
    <w:rsid w:val="001216B1"/>
    <w:rsid w:val="001245D9"/>
    <w:rsid w:val="00124769"/>
    <w:rsid w:val="00127FB4"/>
    <w:rsid w:val="0014728D"/>
    <w:rsid w:val="00150C55"/>
    <w:rsid w:val="00153021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B6DAC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A652A"/>
    <w:rsid w:val="003B2B7C"/>
    <w:rsid w:val="003B55CA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1765"/>
    <w:rsid w:val="00452335"/>
    <w:rsid w:val="00452367"/>
    <w:rsid w:val="0046783A"/>
    <w:rsid w:val="00476AC3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5A76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5F74B8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E4F22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0C0"/>
    <w:rsid w:val="009158D8"/>
    <w:rsid w:val="00916B9A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0A5A"/>
    <w:rsid w:val="00CF0D0C"/>
    <w:rsid w:val="00CF23BC"/>
    <w:rsid w:val="00CF3447"/>
    <w:rsid w:val="00D03417"/>
    <w:rsid w:val="00D058FB"/>
    <w:rsid w:val="00D114A2"/>
    <w:rsid w:val="00D2243E"/>
    <w:rsid w:val="00D24CB4"/>
    <w:rsid w:val="00D560F1"/>
    <w:rsid w:val="00D56F75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4E32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77B7F"/>
    <w:rsid w:val="00E80F4B"/>
    <w:rsid w:val="00E818A6"/>
    <w:rsid w:val="00E851D1"/>
    <w:rsid w:val="00E97C3D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F0D5-CC32-4BF6-ACCF-B7CA095F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character" w:customStyle="1" w:styleId="25">
    <w:name w:val="Основной текст (2)_"/>
    <w:link w:val="26"/>
    <w:locked/>
    <w:rsid w:val="00476AC3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76AC3"/>
    <w:pPr>
      <w:widowControl w:val="0"/>
      <w:shd w:val="clear" w:color="auto" w:fill="FFFFFF"/>
      <w:spacing w:line="256" w:lineRule="auto"/>
      <w:ind w:firstLine="73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13" Type="http://schemas.openxmlformats.org/officeDocument/2006/relationships/hyperlink" Target="http://municipal.garant.ru/document/redirect/186367/0" TargetMode="External"/><Relationship Id="rId18" Type="http://schemas.openxmlformats.org/officeDocument/2006/relationships/hyperlink" Target="http://municipal.garant.ru/document/redirect/10106035/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/redirect/186367/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unicipal.garant.ru/document/redirect/10164072/0" TargetMode="External"/><Relationship Id="rId17" Type="http://schemas.openxmlformats.org/officeDocument/2006/relationships/hyperlink" Target="http://municipal.garant.ru/document/redirect/12177515/0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94874/0" TargetMode="External"/><Relationship Id="rId20" Type="http://schemas.openxmlformats.org/officeDocument/2006/relationships/hyperlink" Target="http://municipal.garant.ru/document/redirect/10103000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0106035/0" TargetMode="External"/><Relationship Id="rId24" Type="http://schemas.openxmlformats.org/officeDocument/2006/relationships/hyperlink" Target="http://municipal.garant.ru/document/redirect/1218452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48567/0" TargetMode="External"/><Relationship Id="rId23" Type="http://schemas.openxmlformats.org/officeDocument/2006/relationships/hyperlink" Target="http://municipal.garant.ru/document/redirect/12177515/0" TargetMode="External"/><Relationship Id="rId28" Type="http://schemas.openxmlformats.org/officeDocument/2006/relationships/image" Target="media/image5.emf"/><Relationship Id="rId10" Type="http://schemas.openxmlformats.org/officeDocument/2006/relationships/hyperlink" Target="http://municipal.garant.ru/document/redirect/12177515/0" TargetMode="External"/><Relationship Id="rId19" Type="http://schemas.openxmlformats.org/officeDocument/2006/relationships/hyperlink" Target="https://adm13borc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hyperlink" Target="http://municipal.garant.ru/document/redirect/12146661/0" TargetMode="External"/><Relationship Id="rId22" Type="http://schemas.openxmlformats.org/officeDocument/2006/relationships/hyperlink" Target="http://municipal.garant.ru/document/redirect/12146661/0" TargetMode="External"/><Relationship Id="rId27" Type="http://schemas.openxmlformats.org/officeDocument/2006/relationships/image" Target="media/image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8454</Words>
  <Characters>48188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56529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Юзер</dc:creator>
  <cp:keywords/>
  <cp:lastModifiedBy>пк</cp:lastModifiedBy>
  <cp:revision>13</cp:revision>
  <cp:lastPrinted>2022-03-21T07:37:00Z</cp:lastPrinted>
  <dcterms:created xsi:type="dcterms:W3CDTF">2022-03-21T07:39:00Z</dcterms:created>
  <dcterms:modified xsi:type="dcterms:W3CDTF">2022-09-16T04:09:00Z</dcterms:modified>
</cp:coreProperties>
</file>