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50A" w:rsidRPr="0094650A" w:rsidRDefault="0094650A" w:rsidP="00946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5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977E3D" wp14:editId="72D2E77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50A" w:rsidRPr="0094650A" w:rsidRDefault="0094650A" w:rsidP="0094650A">
      <w:pPr>
        <w:keepNext/>
        <w:widowControl w:val="0"/>
        <w:spacing w:after="0" w:line="220" w:lineRule="auto"/>
        <w:jc w:val="center"/>
        <w:outlineLvl w:val="0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</w:p>
    <w:p w:rsidR="0094650A" w:rsidRPr="0094650A" w:rsidRDefault="0094650A" w:rsidP="00946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</w:t>
      </w:r>
    </w:p>
    <w:p w:rsidR="0094650A" w:rsidRPr="0094650A" w:rsidRDefault="0094650A" w:rsidP="00946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946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 13 БОРЦОВ</w:t>
      </w:r>
    </w:p>
    <w:p w:rsidR="0094650A" w:rsidRPr="0094650A" w:rsidRDefault="0094650A" w:rsidP="00946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0A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Емельяновского района Красноярского края</w:t>
      </w:r>
    </w:p>
    <w:p w:rsidR="0094650A" w:rsidRPr="0094650A" w:rsidRDefault="0094650A" w:rsidP="00946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50A" w:rsidRPr="0094650A" w:rsidRDefault="0094650A" w:rsidP="00946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4650A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:rsidR="0094650A" w:rsidRPr="0094650A" w:rsidRDefault="007B5215" w:rsidP="0094650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20.06</w:t>
      </w:r>
      <w:r w:rsidR="0094650A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94650A" w:rsidRPr="0094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54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50A" w:rsidRPr="0094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п.  Памяти 13 Борцов</w:t>
      </w:r>
      <w:r w:rsidR="00F54C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="0094650A" w:rsidRPr="0094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4650A" w:rsidRPr="0094650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4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42-151</w:t>
      </w:r>
      <w:r w:rsidR="0094650A" w:rsidRPr="0094650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94650A" w:rsidRPr="0094650A" w:rsidRDefault="0094650A" w:rsidP="00946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50A" w:rsidRPr="0094650A" w:rsidRDefault="0094650A" w:rsidP="0094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46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отчете Главы сельсовета Воскобойник Н.Г.</w:t>
      </w:r>
    </w:p>
    <w:p w:rsidR="0094650A" w:rsidRPr="0094650A" w:rsidRDefault="0094650A" w:rsidP="00946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50A" w:rsidRPr="0094650A" w:rsidRDefault="0094650A" w:rsidP="00946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50A" w:rsidRPr="0094650A" w:rsidRDefault="0094650A" w:rsidP="00946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п.11.1 ст.35, п.5.1. ст.36 Федерального закона от 06.10.2003 №131-ФЗ «Об общих принципах организации местного самоуправления в Российской Федерации», п.2.  ст.18 Устава  сельсовета Памяти 13 Борцов, руководствуясь Регламентом  Совета депутатов, заслушав и обсудив отчет  Главы сельсовета Воскобойник Н.Г. Совет депутатов РЕШИЛ:</w:t>
      </w:r>
    </w:p>
    <w:p w:rsidR="0094650A" w:rsidRPr="0094650A" w:rsidRDefault="0094650A" w:rsidP="0094650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4650A" w:rsidRPr="0094650A" w:rsidRDefault="0094650A" w:rsidP="0094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4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сведению отчет Главы  сельсовета  Воскобойник Н.Г. о результатах деятельности, </w:t>
      </w:r>
      <w:proofErr w:type="gramStart"/>
      <w:r w:rsidRPr="00946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94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решению.</w:t>
      </w:r>
    </w:p>
    <w:p w:rsidR="0094650A" w:rsidRPr="0094650A" w:rsidRDefault="0094650A" w:rsidP="0094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0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в газете «Емельяновские веси» и разместить на официальном сайте сельсовета Памяти 13 Борцов.</w:t>
      </w:r>
    </w:p>
    <w:p w:rsidR="0094650A" w:rsidRPr="0094650A" w:rsidRDefault="0094650A" w:rsidP="0094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0A">
        <w:rPr>
          <w:rFonts w:ascii="Times New Roman" w:eastAsia="Times New Roman" w:hAnsi="Times New Roman" w:cs="Times New Roman"/>
          <w:sz w:val="28"/>
          <w:szCs w:val="28"/>
          <w:lang w:eastAsia="ru-RU"/>
        </w:rPr>
        <w:t>3.  Решение вступает в силу со дня его подписания</w:t>
      </w:r>
    </w:p>
    <w:p w:rsidR="0094650A" w:rsidRPr="0094650A" w:rsidRDefault="0094650A" w:rsidP="0094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46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4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заместителя председателя  Совета депутатов   </w:t>
      </w:r>
      <w:proofErr w:type="spellStart"/>
      <w:r w:rsidRPr="0094650A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А.Н.Векессер</w:t>
      </w:r>
      <w:proofErr w:type="spellEnd"/>
      <w:r w:rsidRPr="00946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50A" w:rsidRPr="0094650A" w:rsidRDefault="0094650A" w:rsidP="0094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50A" w:rsidRPr="0094650A" w:rsidRDefault="0094650A" w:rsidP="0094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50A" w:rsidRPr="0094650A" w:rsidRDefault="0094650A" w:rsidP="0094650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50A" w:rsidRDefault="0094650A" w:rsidP="00946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94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94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Н.Г.Воскобойник </w:t>
      </w:r>
    </w:p>
    <w:p w:rsidR="0094650A" w:rsidRPr="0094650A" w:rsidRDefault="0094650A" w:rsidP="00946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      Е.В.Елисеева</w:t>
      </w:r>
    </w:p>
    <w:p w:rsidR="0094650A" w:rsidRPr="0094650A" w:rsidRDefault="0094650A" w:rsidP="00946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50A" w:rsidRPr="0094650A" w:rsidRDefault="0094650A" w:rsidP="00946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50A" w:rsidRPr="0094650A" w:rsidRDefault="0094650A" w:rsidP="00946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50A" w:rsidRPr="0094650A" w:rsidRDefault="0094650A" w:rsidP="00946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50A" w:rsidRPr="0094650A" w:rsidRDefault="0094650A" w:rsidP="00946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50A" w:rsidRPr="0094650A" w:rsidRDefault="0094650A" w:rsidP="00946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50A" w:rsidRPr="0094650A" w:rsidRDefault="0094650A" w:rsidP="00946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4650A" w:rsidRPr="0094650A" w:rsidRDefault="0094650A" w:rsidP="009465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50A" w:rsidRPr="0094650A" w:rsidRDefault="0094650A" w:rsidP="009465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50A" w:rsidRPr="0094650A" w:rsidRDefault="0094650A" w:rsidP="009465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50A" w:rsidRPr="0094650A" w:rsidRDefault="0094650A" w:rsidP="009465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50A" w:rsidRDefault="0094650A" w:rsidP="009465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50A" w:rsidRPr="0094650A" w:rsidRDefault="0094650A" w:rsidP="009465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64C" w:rsidRDefault="00FE664C" w:rsidP="0094650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64C" w:rsidRDefault="00FE664C" w:rsidP="0094650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50A" w:rsidRPr="0094650A" w:rsidRDefault="0094650A" w:rsidP="0094650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465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94650A" w:rsidRPr="0094650A" w:rsidRDefault="0094650A" w:rsidP="0094650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депутатов</w:t>
      </w:r>
    </w:p>
    <w:p w:rsidR="0094650A" w:rsidRPr="0094650A" w:rsidRDefault="0094650A" w:rsidP="0094650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Памяти 13 Борцов</w:t>
      </w:r>
    </w:p>
    <w:p w:rsidR="0094650A" w:rsidRDefault="0094650A" w:rsidP="0094650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67314">
        <w:rPr>
          <w:rFonts w:ascii="Times New Roman" w:eastAsia="Times New Roman" w:hAnsi="Times New Roman" w:cs="Times New Roman"/>
          <w:sz w:val="24"/>
          <w:szCs w:val="24"/>
          <w:lang w:eastAsia="ru-RU"/>
        </w:rPr>
        <w:t>20.06</w:t>
      </w:r>
      <w:r w:rsidRPr="0094650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4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42-151</w:t>
      </w:r>
      <w:r w:rsidRPr="0094650A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</w:p>
    <w:p w:rsidR="00F67314" w:rsidRDefault="00F67314" w:rsidP="0094650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314" w:rsidRPr="0094650A" w:rsidRDefault="00F67314" w:rsidP="00F67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314" w:rsidRPr="00F67314" w:rsidRDefault="00F67314" w:rsidP="00F67314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Отчет</w:t>
      </w:r>
    </w:p>
    <w:p w:rsidR="00F67314" w:rsidRPr="00F67314" w:rsidRDefault="00F67314" w:rsidP="00F673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t xml:space="preserve">               Главы сельсовета Памяти 13 Борцов  Воскобойник Н.Г.</w:t>
      </w:r>
    </w:p>
    <w:p w:rsidR="00F67314" w:rsidRPr="00F67314" w:rsidRDefault="00F67314" w:rsidP="00F673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314" w:rsidRPr="00F67314" w:rsidRDefault="00F67314" w:rsidP="00F673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t>Добрый день уважаемые депутаты!</w:t>
      </w:r>
    </w:p>
    <w:p w:rsidR="00F67314" w:rsidRPr="00F67314" w:rsidRDefault="00F67314" w:rsidP="00F673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t>Предлагаю Вашему вниманию отчет о результатах моей деятельности в качестве Главы  сельсовета Памяти 13 Борцов за период работы 01  января 2021 – декабрь 2021 г.</w:t>
      </w:r>
    </w:p>
    <w:p w:rsidR="00F67314" w:rsidRPr="00F67314" w:rsidRDefault="00F67314" w:rsidP="00F673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t xml:space="preserve">В соответствии с решением  Совета депутатов  сельсовета Памяти 13 Борцов от 21.08.2019 № 05- 12р «Об избрании Главы  сельсовета Памяти 13Борцов» я взяла на себя   полномочия  высшего должностного лица  сельсовета - Главы  и полномочия   руководителя  администрации сельсовета. </w:t>
      </w:r>
    </w:p>
    <w:p w:rsidR="00F67314" w:rsidRPr="00F67314" w:rsidRDefault="00F67314" w:rsidP="00F6731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t xml:space="preserve">Работа в отчетном периоде строилась в тесном взаимодействии с   Советом депутатов сельсовета Памяти 13  Борцов и администрацией  сельсовета. Это позволило своевременно и квалифицированно готовить и принимать нормативные правовые акты, решать вопросы местного значения и осуществлять полномочия с учетом интересов населения и требований закона. </w:t>
      </w:r>
    </w:p>
    <w:p w:rsidR="00F67314" w:rsidRPr="00F67314" w:rsidRDefault="00F67314" w:rsidP="00F673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t xml:space="preserve">Исполняя полномочия высшего должностного лица муниципального образования, главным направлением своей работы считаю создание в муниципальном образовании стабильной финансово-экономической и социально-политической обстановки, основанной на эффективном взаимодействии представительного и исполнительно-распорядительного органов местного самоуправления. </w:t>
      </w:r>
    </w:p>
    <w:p w:rsidR="00F67314" w:rsidRPr="00F67314" w:rsidRDefault="00F67314" w:rsidP="00F673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t>Об исполнении непосредственных своих полномочий  докладываю:</w:t>
      </w:r>
    </w:p>
    <w:p w:rsidR="00F67314" w:rsidRPr="00F67314" w:rsidRDefault="00F67314" w:rsidP="00F673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t xml:space="preserve">-   принимала  участие в решении  «наболевших» вопросов на встречах   в отраслевых министерствах, с  руководством Емельяновского района и   депутатами Районного Совета депутатов, с главами муниципальных образований Емельяновского района и  п. </w:t>
      </w:r>
      <w:proofErr w:type="gramStart"/>
      <w:r w:rsidRPr="00F67314">
        <w:rPr>
          <w:rFonts w:ascii="Times New Roman" w:hAnsi="Times New Roman" w:cs="Times New Roman"/>
          <w:sz w:val="28"/>
          <w:szCs w:val="28"/>
        </w:rPr>
        <w:t>Кедровый</w:t>
      </w:r>
      <w:proofErr w:type="gramEnd"/>
      <w:r w:rsidRPr="00F67314">
        <w:rPr>
          <w:rFonts w:ascii="Times New Roman" w:hAnsi="Times New Roman" w:cs="Times New Roman"/>
          <w:sz w:val="28"/>
          <w:szCs w:val="28"/>
        </w:rPr>
        <w:t>;</w:t>
      </w:r>
    </w:p>
    <w:p w:rsidR="00F67314" w:rsidRPr="00F67314" w:rsidRDefault="00F67314" w:rsidP="00F673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t>-  проводила совещания с  руководителями предприятий и учреждений сельсовета, с предпринимателями  по решению вопросов местного значения;</w:t>
      </w:r>
    </w:p>
    <w:p w:rsidR="00F67314" w:rsidRPr="00F67314" w:rsidRDefault="00F67314" w:rsidP="00F673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t>- провожу приемы по личным вопросам; сходы и собрания граждан;</w:t>
      </w:r>
    </w:p>
    <w:p w:rsidR="00F67314" w:rsidRPr="00F67314" w:rsidRDefault="00F67314" w:rsidP="00F673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t>- встречаюсь с общественными организациями, молодежным активом,  представителями ветеранского движения, спортивными коллективами;</w:t>
      </w:r>
    </w:p>
    <w:p w:rsidR="00F67314" w:rsidRPr="00F67314" w:rsidRDefault="00F67314" w:rsidP="00F673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t>- провожу еженедельно  совещания с  персоналом администрации сельсовета.</w:t>
      </w:r>
    </w:p>
    <w:p w:rsidR="00F67314" w:rsidRPr="00F67314" w:rsidRDefault="00F67314" w:rsidP="00F6731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7314" w:rsidRPr="00F67314" w:rsidRDefault="00F67314" w:rsidP="00F6731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lastRenderedPageBreak/>
        <w:t>Бюджет сельсовета Памяти 13 Борцов  имеет социальную направленность. В 2020-2021 годах  сельсовет Памяти 13 Борцов являлся получателем субсидий по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F67314">
        <w:rPr>
          <w:rFonts w:ascii="Times New Roman" w:hAnsi="Times New Roman" w:cs="Times New Roman"/>
          <w:sz w:val="28"/>
          <w:szCs w:val="28"/>
        </w:rPr>
        <w:t xml:space="preserve"> целевым программам Красноярского края  на общую сумму</w:t>
      </w:r>
      <w:r>
        <w:rPr>
          <w:rFonts w:ascii="Times New Roman" w:hAnsi="Times New Roman" w:cs="Times New Roman"/>
          <w:sz w:val="28"/>
          <w:szCs w:val="28"/>
        </w:rPr>
        <w:t xml:space="preserve"> 10 530 000руб</w:t>
      </w:r>
      <w:r w:rsidRPr="00F67314">
        <w:rPr>
          <w:rFonts w:ascii="Times New Roman" w:hAnsi="Times New Roman" w:cs="Times New Roman"/>
          <w:sz w:val="28"/>
          <w:szCs w:val="28"/>
        </w:rPr>
        <w:t>. Из них освоено</w:t>
      </w:r>
      <w:r>
        <w:rPr>
          <w:rFonts w:ascii="Times New Roman" w:hAnsi="Times New Roman" w:cs="Times New Roman"/>
          <w:sz w:val="28"/>
          <w:szCs w:val="28"/>
        </w:rPr>
        <w:t xml:space="preserve"> 4 630 000 руб</w:t>
      </w:r>
      <w:r w:rsidRPr="00F67314">
        <w:rPr>
          <w:rFonts w:ascii="Times New Roman" w:hAnsi="Times New Roman" w:cs="Times New Roman"/>
          <w:sz w:val="28"/>
          <w:szCs w:val="28"/>
        </w:rPr>
        <w:t>. (не освоено</w:t>
      </w:r>
      <w:r>
        <w:rPr>
          <w:rFonts w:ascii="Times New Roman" w:hAnsi="Times New Roman" w:cs="Times New Roman"/>
          <w:sz w:val="28"/>
          <w:szCs w:val="28"/>
        </w:rPr>
        <w:t xml:space="preserve"> 5 900 000 – проектно-сметная документация по капремонту моста)</w:t>
      </w:r>
      <w:r w:rsidRPr="00F673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67314" w:rsidRPr="00F67314" w:rsidRDefault="00F67314" w:rsidP="00F6731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t>В рамках  Краевых  программ выполнены следующие мероприятия:</w:t>
      </w:r>
    </w:p>
    <w:p w:rsidR="00F67314" w:rsidRPr="00F67314" w:rsidRDefault="00F67314" w:rsidP="00F6731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t xml:space="preserve"> - установлена спорт</w:t>
      </w:r>
      <w:r>
        <w:rPr>
          <w:rFonts w:ascii="Times New Roman" w:hAnsi="Times New Roman" w:cs="Times New Roman"/>
          <w:sz w:val="28"/>
          <w:szCs w:val="28"/>
        </w:rPr>
        <w:t>ивная площадка в парке отдыха (</w:t>
      </w:r>
      <w:r w:rsidRPr="00F67314">
        <w:rPr>
          <w:rFonts w:ascii="Times New Roman" w:hAnsi="Times New Roman" w:cs="Times New Roman"/>
          <w:sz w:val="28"/>
          <w:szCs w:val="28"/>
        </w:rPr>
        <w:t>каток)</w:t>
      </w:r>
    </w:p>
    <w:p w:rsidR="00F67314" w:rsidRPr="00F67314" w:rsidRDefault="00F67314" w:rsidP="00F6731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смонт</w:t>
      </w:r>
      <w:r w:rsidRPr="00F67314">
        <w:rPr>
          <w:rFonts w:ascii="Times New Roman" w:hAnsi="Times New Roman" w:cs="Times New Roman"/>
          <w:sz w:val="28"/>
          <w:szCs w:val="28"/>
        </w:rPr>
        <w:t xml:space="preserve">ирована система оповещения людей на случай пожаров </w:t>
      </w:r>
      <w:r>
        <w:rPr>
          <w:rFonts w:ascii="Times New Roman" w:hAnsi="Times New Roman" w:cs="Times New Roman"/>
          <w:sz w:val="28"/>
          <w:szCs w:val="28"/>
        </w:rPr>
        <w:t>и Ч</w:t>
      </w:r>
      <w:r w:rsidRPr="00F67314">
        <w:rPr>
          <w:rFonts w:ascii="Times New Roman" w:hAnsi="Times New Roman" w:cs="Times New Roman"/>
          <w:sz w:val="28"/>
          <w:szCs w:val="28"/>
        </w:rPr>
        <w:t>С на территории жилого массива «</w:t>
      </w:r>
      <w:proofErr w:type="spellStart"/>
      <w:r w:rsidRPr="00F67314">
        <w:rPr>
          <w:rFonts w:ascii="Times New Roman" w:hAnsi="Times New Roman" w:cs="Times New Roman"/>
          <w:sz w:val="28"/>
          <w:szCs w:val="28"/>
        </w:rPr>
        <w:t>Мощинский</w:t>
      </w:r>
      <w:proofErr w:type="spellEnd"/>
      <w:r w:rsidRPr="00F67314">
        <w:rPr>
          <w:rFonts w:ascii="Times New Roman" w:hAnsi="Times New Roman" w:cs="Times New Roman"/>
          <w:sz w:val="28"/>
          <w:szCs w:val="28"/>
        </w:rPr>
        <w:t>»</w:t>
      </w:r>
    </w:p>
    <w:p w:rsidR="00F67314" w:rsidRPr="00F67314" w:rsidRDefault="00F67314" w:rsidP="00F6731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t>- произведен мон</w:t>
      </w:r>
      <w:r>
        <w:rPr>
          <w:rFonts w:ascii="Times New Roman" w:hAnsi="Times New Roman" w:cs="Times New Roman"/>
          <w:sz w:val="28"/>
          <w:szCs w:val="28"/>
        </w:rPr>
        <w:t xml:space="preserve">таж  уличное освещение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r w:rsidRPr="00F67314">
        <w:rPr>
          <w:rFonts w:ascii="Times New Roman" w:hAnsi="Times New Roman" w:cs="Times New Roman"/>
          <w:sz w:val="28"/>
          <w:szCs w:val="28"/>
        </w:rPr>
        <w:t>рнаева</w:t>
      </w:r>
      <w:proofErr w:type="spellEnd"/>
      <w:proofErr w:type="gramStart"/>
      <w:r w:rsidRPr="00F673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67314">
        <w:rPr>
          <w:rFonts w:ascii="Times New Roman" w:hAnsi="Times New Roman" w:cs="Times New Roman"/>
          <w:sz w:val="28"/>
          <w:szCs w:val="28"/>
        </w:rPr>
        <w:t xml:space="preserve"> Петелина </w:t>
      </w:r>
      <w:r w:rsidRPr="00F67314">
        <w:rPr>
          <w:rFonts w:ascii="Times New Roman" w:hAnsi="Times New Roman" w:cs="Times New Roman"/>
          <w:sz w:val="28"/>
          <w:szCs w:val="28"/>
        </w:rPr>
        <w:br/>
        <w:t xml:space="preserve"> Молодежная, освещена детская площадка по ул. Гурского</w:t>
      </w:r>
    </w:p>
    <w:p w:rsidR="00F67314" w:rsidRPr="00F67314" w:rsidRDefault="00F67314" w:rsidP="00F6731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t xml:space="preserve">- приобретен и уставлен 71 бак под  мусор в п. Памяти 13 Борцов </w:t>
      </w:r>
    </w:p>
    <w:p w:rsidR="00F67314" w:rsidRPr="00F67314" w:rsidRDefault="00F67314" w:rsidP="00F6731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t xml:space="preserve">- пробурена скважина для наполнения </w:t>
      </w:r>
      <w:r>
        <w:rPr>
          <w:rFonts w:ascii="Times New Roman" w:hAnsi="Times New Roman" w:cs="Times New Roman"/>
          <w:sz w:val="28"/>
          <w:szCs w:val="28"/>
        </w:rPr>
        <w:t>ПВ в парке и для заливки катка.</w:t>
      </w:r>
    </w:p>
    <w:p w:rsidR="00F67314" w:rsidRPr="00F67314" w:rsidRDefault="00F67314" w:rsidP="00F6731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t>В 2021году по целевым программам  Красноярского края одобрено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7314">
        <w:rPr>
          <w:rFonts w:ascii="Times New Roman" w:hAnsi="Times New Roman" w:cs="Times New Roman"/>
          <w:sz w:val="28"/>
          <w:szCs w:val="28"/>
        </w:rPr>
        <w:t>из 5 заявок:</w:t>
      </w:r>
    </w:p>
    <w:p w:rsidR="00F67314" w:rsidRPr="00F67314" w:rsidRDefault="00F67314" w:rsidP="00F6731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t xml:space="preserve">-Подана заявка на проведение изыскательских работ и выполнение всех мероприятий по выполнения сметы по мосту через р. </w:t>
      </w:r>
      <w:proofErr w:type="spellStart"/>
      <w:r w:rsidRPr="00F67314">
        <w:rPr>
          <w:rFonts w:ascii="Times New Roman" w:hAnsi="Times New Roman" w:cs="Times New Roman"/>
          <w:sz w:val="28"/>
          <w:szCs w:val="28"/>
        </w:rPr>
        <w:t>Кача</w:t>
      </w:r>
      <w:proofErr w:type="spellEnd"/>
      <w:r w:rsidRPr="00F67314">
        <w:rPr>
          <w:rFonts w:ascii="Times New Roman" w:hAnsi="Times New Roman" w:cs="Times New Roman"/>
          <w:sz w:val="28"/>
          <w:szCs w:val="28"/>
        </w:rPr>
        <w:t>.</w:t>
      </w:r>
    </w:p>
    <w:p w:rsidR="00F67314" w:rsidRPr="00F67314" w:rsidRDefault="00F67314" w:rsidP="00F67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t xml:space="preserve">          - По гранту « Живая Память села» закуплены 30 светильников </w:t>
      </w:r>
    </w:p>
    <w:p w:rsidR="00F67314" w:rsidRPr="00F67314" w:rsidRDefault="00F67314" w:rsidP="00F6731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t>- По гранту «Безопасность дорожного движения вблизи СОШ»,  установлены 2 светофора, лежачие полицейские,  пешеходный переход  и соответствующие знаки.</w:t>
      </w:r>
    </w:p>
    <w:p w:rsidR="00F67314" w:rsidRPr="00F67314" w:rsidRDefault="00F67314" w:rsidP="00F6731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t>- установлен новый памятник Воинам героям, павшим ВОВ  в д. Малый Кемчуг;</w:t>
      </w:r>
    </w:p>
    <w:p w:rsidR="00F67314" w:rsidRPr="00F67314" w:rsidRDefault="00F67314" w:rsidP="00F6731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t xml:space="preserve">По положению « О </w:t>
      </w:r>
      <w:proofErr w:type="spellStart"/>
      <w:r w:rsidRPr="00F67314">
        <w:rPr>
          <w:rFonts w:ascii="Times New Roman" w:hAnsi="Times New Roman" w:cs="Times New Roman"/>
          <w:sz w:val="28"/>
          <w:szCs w:val="28"/>
        </w:rPr>
        <w:t>муниципальн</w:t>
      </w:r>
      <w:proofErr w:type="gramStart"/>
      <w:r w:rsidRPr="00F6731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6731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67314">
        <w:rPr>
          <w:rFonts w:ascii="Times New Roman" w:hAnsi="Times New Roman" w:cs="Times New Roman"/>
          <w:sz w:val="28"/>
          <w:szCs w:val="28"/>
        </w:rPr>
        <w:t xml:space="preserve"> частном партнерстве» заключен договор с физическим лицом на обслуживание и ведение похоронного дела. Разработаны и приняты все НПА для эффективной работы данной службы.</w:t>
      </w:r>
    </w:p>
    <w:p w:rsidR="00F67314" w:rsidRPr="00F67314" w:rsidRDefault="00F67314" w:rsidP="00F673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t>По положению «О добровольных пожертвованиях» выполнены  следующие мероприятия:</w:t>
      </w:r>
    </w:p>
    <w:p w:rsidR="00F67314" w:rsidRPr="00F67314" w:rsidRDefault="00F67314" w:rsidP="00F673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t>- Проведено благоустройство на террито</w:t>
      </w:r>
      <w:r>
        <w:rPr>
          <w:rFonts w:ascii="Times New Roman" w:hAnsi="Times New Roman" w:cs="Times New Roman"/>
          <w:sz w:val="28"/>
          <w:szCs w:val="28"/>
        </w:rPr>
        <w:t>рии памятника в д. Малый Кемчуг (уложено 12 плит</w:t>
      </w:r>
      <w:r w:rsidRPr="00F6731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314" w:rsidRPr="00F67314" w:rsidRDefault="00F67314" w:rsidP="00F673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t xml:space="preserve"> -Проведено благоустройство на территории скважины в д. Малый Кемчуг по ул. </w:t>
      </w:r>
      <w:proofErr w:type="gramStart"/>
      <w:r w:rsidRPr="00F67314"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 w:rsidRPr="00F6731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67314" w:rsidRPr="00F67314" w:rsidRDefault="00F67314" w:rsidP="00F67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t xml:space="preserve">           - Устранены 2 площадки для ТКО в д. Малый Кемчуг.</w:t>
      </w:r>
    </w:p>
    <w:p w:rsidR="00F67314" w:rsidRPr="00F67314" w:rsidRDefault="00F67314" w:rsidP="00F67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gramStart"/>
      <w:r w:rsidRPr="00F67314"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 w:rsidRPr="00F67314">
        <w:rPr>
          <w:rFonts w:ascii="Times New Roman" w:hAnsi="Times New Roman" w:cs="Times New Roman"/>
          <w:sz w:val="28"/>
          <w:szCs w:val="28"/>
        </w:rPr>
        <w:t xml:space="preserve"> и расставлены по реестру12 </w:t>
      </w:r>
      <w:r>
        <w:rPr>
          <w:rFonts w:ascii="Times New Roman" w:hAnsi="Times New Roman" w:cs="Times New Roman"/>
          <w:sz w:val="28"/>
          <w:szCs w:val="28"/>
        </w:rPr>
        <w:t>баков по улицам д. Малый Кемчуг (</w:t>
      </w:r>
      <w:r w:rsidRPr="00F67314">
        <w:rPr>
          <w:rFonts w:ascii="Times New Roman" w:hAnsi="Times New Roman" w:cs="Times New Roman"/>
          <w:sz w:val="28"/>
          <w:szCs w:val="28"/>
        </w:rPr>
        <w:t>внесены в реестр и заключен договор на из обслуживание)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314" w:rsidRPr="00F67314" w:rsidRDefault="00F67314" w:rsidP="00F673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t xml:space="preserve"> - Проведен косметический ремонт мемориального комплекса героям ВОВ в парке  п. Памяти 13 Борцов;</w:t>
      </w:r>
    </w:p>
    <w:p w:rsidR="00F67314" w:rsidRPr="00F67314" w:rsidRDefault="00F67314" w:rsidP="00F6731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t xml:space="preserve"> -   </w:t>
      </w:r>
      <w:proofErr w:type="spellStart"/>
      <w:r w:rsidRPr="00F67314">
        <w:rPr>
          <w:rFonts w:ascii="Times New Roman" w:hAnsi="Times New Roman" w:cs="Times New Roman"/>
          <w:sz w:val="28"/>
          <w:szCs w:val="28"/>
        </w:rPr>
        <w:t>Прогрейдеровано</w:t>
      </w:r>
      <w:proofErr w:type="spellEnd"/>
      <w:r w:rsidRPr="00F67314">
        <w:rPr>
          <w:rFonts w:ascii="Times New Roman" w:hAnsi="Times New Roman" w:cs="Times New Roman"/>
          <w:sz w:val="28"/>
          <w:szCs w:val="28"/>
        </w:rPr>
        <w:t xml:space="preserve"> 3,5 км дорог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67314">
        <w:rPr>
          <w:rFonts w:ascii="Times New Roman" w:hAnsi="Times New Roman" w:cs="Times New Roman"/>
          <w:sz w:val="28"/>
          <w:szCs w:val="28"/>
        </w:rPr>
        <w:t xml:space="preserve"> п. Памяти 13 Борцов и д. Малый Кемчуг; </w:t>
      </w:r>
    </w:p>
    <w:p w:rsidR="00F67314" w:rsidRPr="00F67314" w:rsidRDefault="00F67314" w:rsidP="00F6731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t>Проведен ча</w:t>
      </w:r>
      <w:r>
        <w:rPr>
          <w:rFonts w:ascii="Times New Roman" w:hAnsi="Times New Roman" w:cs="Times New Roman"/>
          <w:sz w:val="28"/>
          <w:szCs w:val="28"/>
        </w:rPr>
        <w:t>стичный ремонт моста   через р</w:t>
      </w:r>
      <w:r w:rsidRPr="00F67314">
        <w:rPr>
          <w:rFonts w:ascii="Times New Roman" w:hAnsi="Times New Roman" w:cs="Times New Roman"/>
          <w:sz w:val="28"/>
          <w:szCs w:val="28"/>
        </w:rPr>
        <w:t>.  Листвянку, где уложена дополнительная 3  водопр</w:t>
      </w:r>
      <w:r>
        <w:rPr>
          <w:rFonts w:ascii="Times New Roman" w:hAnsi="Times New Roman" w:cs="Times New Roman"/>
          <w:sz w:val="28"/>
          <w:szCs w:val="28"/>
        </w:rPr>
        <w:t>опускная труба и плиты.</w:t>
      </w:r>
    </w:p>
    <w:p w:rsidR="00F67314" w:rsidRPr="00F67314" w:rsidRDefault="00F67314" w:rsidP="00F6731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lastRenderedPageBreak/>
        <w:t xml:space="preserve">-  создан отряд старшеклассников, которым выполнены следующие виды работ: </w:t>
      </w:r>
    </w:p>
    <w:p w:rsidR="00F67314" w:rsidRPr="00F67314" w:rsidRDefault="00F67314" w:rsidP="00F6731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t>- Построена остановка для ожидания автобуса на ул. Дорожная</w:t>
      </w:r>
      <w:proofErr w:type="gramStart"/>
      <w:r w:rsidRPr="00F67314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F67314" w:rsidRPr="00F67314" w:rsidRDefault="00F67314" w:rsidP="00F6731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t>-  прибраны и очищены от травы и кустарника могилы героев ВОВ;</w:t>
      </w:r>
    </w:p>
    <w:p w:rsidR="00F67314" w:rsidRPr="00F67314" w:rsidRDefault="00F67314" w:rsidP="00F6731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t xml:space="preserve"> - покрашено более 30 памятников и оградок;</w:t>
      </w:r>
    </w:p>
    <w:p w:rsidR="00F67314" w:rsidRPr="00F67314" w:rsidRDefault="00F67314" w:rsidP="00F6731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t>-  благоустроена территория парка</w:t>
      </w:r>
    </w:p>
    <w:p w:rsidR="00F67314" w:rsidRPr="00F67314" w:rsidRDefault="00F67314" w:rsidP="00F6731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t xml:space="preserve"> -  проведена большая работа по ремонту забора спортивной площадки, подлиты столбики бетоном, уложен песок на самом поле.</w:t>
      </w:r>
    </w:p>
    <w:p w:rsidR="00F67314" w:rsidRPr="00F67314" w:rsidRDefault="00F67314" w:rsidP="00F67314">
      <w:pPr>
        <w:spacing w:after="0"/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t xml:space="preserve">-  выпилены упавшие деревья и кустарники по главной аллее погоста;                       </w:t>
      </w:r>
    </w:p>
    <w:p w:rsidR="00F67314" w:rsidRPr="00F67314" w:rsidRDefault="00F67314" w:rsidP="00F6731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t>- пронумерованы баки для ТКО по ул. Гурского.</w:t>
      </w:r>
    </w:p>
    <w:p w:rsidR="00F67314" w:rsidRPr="00F67314" w:rsidRDefault="00F67314" w:rsidP="00F6731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t xml:space="preserve"> Перечислены общие показатели, более подробные данные по конкретным сферам  исполнительно – распорядительной деятельности   рассматриваются Советом депутатов  в рамках плановых отчетов  по исполнению бюджета сельсовета Памяти 13 Борцов.</w:t>
      </w:r>
    </w:p>
    <w:p w:rsidR="00F67314" w:rsidRPr="00F67314" w:rsidRDefault="00F67314" w:rsidP="00F673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314">
        <w:rPr>
          <w:rFonts w:ascii="Times New Roman" w:hAnsi="Times New Roman" w:cs="Times New Roman"/>
          <w:color w:val="000000"/>
          <w:sz w:val="28"/>
          <w:szCs w:val="28"/>
        </w:rPr>
        <w:t>Своевременно принято решение о</w:t>
      </w:r>
      <w:r w:rsidRPr="00F67314">
        <w:rPr>
          <w:rFonts w:ascii="Times New Roman" w:hAnsi="Times New Roman" w:cs="Times New Roman"/>
          <w:sz w:val="28"/>
          <w:szCs w:val="28"/>
        </w:rPr>
        <w:t xml:space="preserve">  бюджете  сельсовета на 2021 год и плановый период 2022 – 2024 годов</w:t>
      </w:r>
      <w:r w:rsidRPr="00F67314">
        <w:rPr>
          <w:rFonts w:ascii="Times New Roman" w:hAnsi="Times New Roman" w:cs="Times New Roman"/>
          <w:color w:val="000000"/>
          <w:sz w:val="28"/>
          <w:szCs w:val="28"/>
        </w:rPr>
        <w:t>, в котором были определены основные ориентиры социально-экономического развития  сельсовета. В установленные Бюджетным кодексом РФ сроки, администрацией сельсовета были внесены отчеты об исполнении  бюджета  сельсовета за 2020 год, проведены публичные слушания  по данному вопросу.</w:t>
      </w:r>
    </w:p>
    <w:p w:rsidR="00F67314" w:rsidRPr="00F67314" w:rsidRDefault="00F67314" w:rsidP="00F673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t>В настоящее время одной из первоочередных задач является разработка проектов и документов для участия в долгосрочных целевых программах на 2022год и работа по освоению сре</w:t>
      </w:r>
      <w:proofErr w:type="gramStart"/>
      <w:r w:rsidRPr="00F6731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F67314">
        <w:rPr>
          <w:rFonts w:ascii="Times New Roman" w:hAnsi="Times New Roman" w:cs="Times New Roman"/>
          <w:sz w:val="28"/>
          <w:szCs w:val="28"/>
        </w:rPr>
        <w:t>аевого бюджета,  выделенных на 2021год, в частности,  держим на контроле проект  по ППМИ « Тепло в сельский дом культуры»</w:t>
      </w:r>
    </w:p>
    <w:p w:rsidR="00F67314" w:rsidRPr="00F67314" w:rsidRDefault="00F67314" w:rsidP="00F67314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t xml:space="preserve">В целях повышения заинтересованности и ответственности органов местного самоуправления за уровень и качество жизни, а также в целях стабильного и результативного взаимодействия органов местного самоуправления сельсовета с   населением сельсовета проводились встречи и рабочие совещания с руководителями учреждений (Стеклозаводской СОШ, Стеклозаводской больницы, лесхоза, ООО «Полет – сервис» и </w:t>
      </w:r>
      <w:proofErr w:type="spellStart"/>
      <w:proofErr w:type="gramStart"/>
      <w:r w:rsidRPr="00F67314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F67314">
        <w:rPr>
          <w:rFonts w:ascii="Times New Roman" w:hAnsi="Times New Roman" w:cs="Times New Roman"/>
          <w:sz w:val="28"/>
          <w:szCs w:val="28"/>
        </w:rPr>
        <w:t>), предпринимателями, представителями активных сло</w:t>
      </w:r>
      <w:r>
        <w:rPr>
          <w:rFonts w:ascii="Times New Roman" w:hAnsi="Times New Roman" w:cs="Times New Roman"/>
          <w:sz w:val="28"/>
          <w:szCs w:val="28"/>
        </w:rPr>
        <w:t xml:space="preserve">ев молодежи и Советом ветеранов сельсовета, сходы, </w:t>
      </w:r>
      <w:r w:rsidRPr="00F67314">
        <w:rPr>
          <w:rFonts w:ascii="Times New Roman" w:hAnsi="Times New Roman" w:cs="Times New Roman"/>
          <w:sz w:val="28"/>
          <w:szCs w:val="28"/>
        </w:rPr>
        <w:t>собрания и субботники жителей сельсовета.</w:t>
      </w:r>
    </w:p>
    <w:p w:rsidR="00F67314" w:rsidRPr="00F67314" w:rsidRDefault="00F67314" w:rsidP="00F673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314">
        <w:rPr>
          <w:rFonts w:ascii="Times New Roman" w:hAnsi="Times New Roman" w:cs="Times New Roman"/>
          <w:sz w:val="28"/>
          <w:szCs w:val="28"/>
        </w:rPr>
        <w:t xml:space="preserve">Большое внимание уделено вопросам приведения нормативной базы в соответствие с федеральным и краевым законодательствами: </w:t>
      </w:r>
      <w:proofErr w:type="gramEnd"/>
    </w:p>
    <w:p w:rsidR="00F67314" w:rsidRPr="00F67314" w:rsidRDefault="00F67314" w:rsidP="00F673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t xml:space="preserve">- Закрыто юридическое лицо СДК </w:t>
      </w:r>
    </w:p>
    <w:p w:rsidR="00F67314" w:rsidRPr="00F67314" w:rsidRDefault="00F67314" w:rsidP="00F67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t xml:space="preserve">          - Активно ведется работа по  созданию гражданского общества (9 старост улиц)</w:t>
      </w:r>
    </w:p>
    <w:p w:rsidR="00F67314" w:rsidRPr="00F67314" w:rsidRDefault="00F67314" w:rsidP="00F6731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314">
        <w:rPr>
          <w:rFonts w:ascii="Times New Roman" w:hAnsi="Times New Roman" w:cs="Times New Roman"/>
          <w:color w:val="000000"/>
          <w:sz w:val="28"/>
          <w:szCs w:val="28"/>
        </w:rPr>
        <w:t xml:space="preserve">          - Налажена успешная работа в ТОС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673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67314">
        <w:rPr>
          <w:rFonts w:ascii="Times New Roman" w:hAnsi="Times New Roman" w:cs="Times New Roman"/>
          <w:color w:val="000000"/>
          <w:sz w:val="28"/>
          <w:szCs w:val="28"/>
        </w:rPr>
        <w:t>Э</w:t>
      </w:r>
      <w:proofErr w:type="gramEnd"/>
      <w:r w:rsidRPr="00F67314">
        <w:rPr>
          <w:rFonts w:ascii="Times New Roman" w:hAnsi="Times New Roman" w:cs="Times New Roman"/>
          <w:color w:val="000000"/>
          <w:sz w:val="28"/>
          <w:szCs w:val="28"/>
        </w:rPr>
        <w:t>то 4 территориальных общественных самоуправлений.</w:t>
      </w:r>
    </w:p>
    <w:p w:rsidR="00F67314" w:rsidRPr="00F67314" w:rsidRDefault="00F67314" w:rsidP="00F67314">
      <w:pPr>
        <w:pStyle w:val="a5"/>
        <w:rPr>
          <w:color w:val="000000"/>
          <w:sz w:val="28"/>
          <w:szCs w:val="28"/>
        </w:rPr>
      </w:pPr>
      <w:r w:rsidRPr="00F67314">
        <w:rPr>
          <w:color w:val="000000"/>
          <w:sz w:val="28"/>
          <w:szCs w:val="28"/>
        </w:rPr>
        <w:t xml:space="preserve"> Выполнены мероприятия по штрафам и искам:</w:t>
      </w:r>
    </w:p>
    <w:p w:rsidR="00F67314" w:rsidRPr="00F67314" w:rsidRDefault="00F67314" w:rsidP="00F67314">
      <w:pPr>
        <w:pStyle w:val="a5"/>
        <w:rPr>
          <w:color w:val="000000"/>
          <w:sz w:val="28"/>
          <w:szCs w:val="28"/>
        </w:rPr>
      </w:pPr>
      <w:r w:rsidRPr="00F67314">
        <w:rPr>
          <w:color w:val="000000"/>
          <w:sz w:val="28"/>
          <w:szCs w:val="28"/>
        </w:rPr>
        <w:lastRenderedPageBreak/>
        <w:t xml:space="preserve">- </w:t>
      </w:r>
      <w:proofErr w:type="gramStart"/>
      <w:r w:rsidRPr="00F67314">
        <w:rPr>
          <w:color w:val="000000"/>
          <w:sz w:val="28"/>
          <w:szCs w:val="28"/>
        </w:rPr>
        <w:t>Налажена</w:t>
      </w:r>
      <w:proofErr w:type="gramEnd"/>
      <w:r w:rsidRPr="00F67314">
        <w:rPr>
          <w:color w:val="000000"/>
          <w:sz w:val="28"/>
          <w:szCs w:val="28"/>
        </w:rPr>
        <w:t xml:space="preserve"> тесна и плодотворна</w:t>
      </w:r>
      <w:r>
        <w:rPr>
          <w:color w:val="000000"/>
          <w:sz w:val="28"/>
          <w:szCs w:val="28"/>
        </w:rPr>
        <w:t>я работа с муниципальным инсти</w:t>
      </w:r>
      <w:r w:rsidRPr="00F67314">
        <w:rPr>
          <w:color w:val="000000"/>
          <w:sz w:val="28"/>
          <w:szCs w:val="28"/>
        </w:rPr>
        <w:t>тутом по оказанию на</w:t>
      </w:r>
      <w:r>
        <w:rPr>
          <w:color w:val="000000"/>
          <w:sz w:val="28"/>
          <w:szCs w:val="28"/>
        </w:rPr>
        <w:t>м юридической помощи по искам (</w:t>
      </w:r>
      <w:r w:rsidRPr="00F67314">
        <w:rPr>
          <w:color w:val="000000"/>
          <w:sz w:val="28"/>
          <w:szCs w:val="28"/>
        </w:rPr>
        <w:t xml:space="preserve">Примером является двух летняя работа по судебным искам  </w:t>
      </w:r>
      <w:proofErr w:type="spellStart"/>
      <w:r w:rsidRPr="00F67314">
        <w:rPr>
          <w:color w:val="000000"/>
          <w:sz w:val="28"/>
          <w:szCs w:val="28"/>
        </w:rPr>
        <w:t>Россельхозбанка</w:t>
      </w:r>
      <w:proofErr w:type="spellEnd"/>
      <w:r w:rsidRPr="00F67314">
        <w:rPr>
          <w:color w:val="000000"/>
          <w:sz w:val="28"/>
          <w:szCs w:val="28"/>
        </w:rPr>
        <w:t>)</w:t>
      </w:r>
    </w:p>
    <w:p w:rsidR="00F67314" w:rsidRPr="00F67314" w:rsidRDefault="00F67314" w:rsidP="00F67314">
      <w:pPr>
        <w:pStyle w:val="a5"/>
        <w:rPr>
          <w:color w:val="000000"/>
          <w:sz w:val="28"/>
          <w:szCs w:val="28"/>
        </w:rPr>
      </w:pPr>
      <w:r w:rsidRPr="00F67314">
        <w:rPr>
          <w:color w:val="000000"/>
          <w:sz w:val="28"/>
          <w:szCs w:val="28"/>
        </w:rPr>
        <w:t>- За счет проведенных мероприятий по экономи</w:t>
      </w:r>
      <w:proofErr w:type="gramStart"/>
      <w:r w:rsidRPr="00F67314">
        <w:rPr>
          <w:color w:val="000000"/>
          <w:sz w:val="28"/>
          <w:szCs w:val="28"/>
        </w:rPr>
        <w:t>и-</w:t>
      </w:r>
      <w:proofErr w:type="gramEnd"/>
      <w:r w:rsidRPr="00F67314">
        <w:rPr>
          <w:color w:val="000000"/>
          <w:sz w:val="28"/>
          <w:szCs w:val="28"/>
        </w:rPr>
        <w:t xml:space="preserve"> все штрафы и сборы погашены. ( ушли в отпуск и уволились сотрудники сельсовета, были также сокращены штаты истопников) </w:t>
      </w:r>
    </w:p>
    <w:p w:rsidR="00F67314" w:rsidRPr="00F67314" w:rsidRDefault="00F67314" w:rsidP="00F67314">
      <w:pPr>
        <w:pStyle w:val="a5"/>
        <w:rPr>
          <w:color w:val="000000"/>
          <w:sz w:val="28"/>
          <w:szCs w:val="28"/>
        </w:rPr>
      </w:pPr>
      <w:r w:rsidRPr="00F67314">
        <w:rPr>
          <w:color w:val="000000"/>
          <w:sz w:val="28"/>
          <w:szCs w:val="28"/>
        </w:rPr>
        <w:t xml:space="preserve">Проведена модернизация отопительной системы здания сельсовета </w:t>
      </w:r>
      <w:proofErr w:type="gramStart"/>
      <w:r w:rsidRPr="00F67314">
        <w:rPr>
          <w:color w:val="000000"/>
          <w:sz w:val="28"/>
          <w:szCs w:val="28"/>
        </w:rPr>
        <w:t xml:space="preserve">( </w:t>
      </w:r>
      <w:proofErr w:type="gramEnd"/>
      <w:r w:rsidRPr="00F67314">
        <w:rPr>
          <w:color w:val="000000"/>
          <w:sz w:val="28"/>
          <w:szCs w:val="28"/>
        </w:rPr>
        <w:t xml:space="preserve">установлен </w:t>
      </w:r>
      <w:proofErr w:type="spellStart"/>
      <w:r w:rsidRPr="00F67314">
        <w:rPr>
          <w:color w:val="000000"/>
          <w:sz w:val="28"/>
          <w:szCs w:val="28"/>
        </w:rPr>
        <w:t>терморобот</w:t>
      </w:r>
      <w:proofErr w:type="spellEnd"/>
      <w:r w:rsidRPr="00F67314">
        <w:rPr>
          <w:color w:val="000000"/>
          <w:sz w:val="28"/>
          <w:szCs w:val="28"/>
        </w:rPr>
        <w:t>)</w:t>
      </w:r>
    </w:p>
    <w:p w:rsidR="00F67314" w:rsidRPr="00F67314" w:rsidRDefault="00F67314" w:rsidP="00F67314">
      <w:pPr>
        <w:pStyle w:val="a5"/>
        <w:rPr>
          <w:color w:val="000000"/>
          <w:sz w:val="28"/>
          <w:szCs w:val="28"/>
        </w:rPr>
      </w:pPr>
      <w:r w:rsidRPr="00F67314">
        <w:rPr>
          <w:color w:val="000000"/>
          <w:sz w:val="28"/>
          <w:szCs w:val="28"/>
        </w:rPr>
        <w:t>Проведена работа по отчуждению муниципального имущества.</w:t>
      </w:r>
    </w:p>
    <w:p w:rsidR="00F67314" w:rsidRPr="00F67314" w:rsidRDefault="00F67314" w:rsidP="00F67314">
      <w:pPr>
        <w:pStyle w:val="a5"/>
        <w:rPr>
          <w:sz w:val="28"/>
          <w:szCs w:val="28"/>
        </w:rPr>
      </w:pPr>
      <w:r w:rsidRPr="00F67314">
        <w:rPr>
          <w:color w:val="000000"/>
          <w:sz w:val="28"/>
          <w:szCs w:val="28"/>
        </w:rPr>
        <w:t xml:space="preserve"> </w:t>
      </w:r>
      <w:r w:rsidRPr="00F67314">
        <w:rPr>
          <w:sz w:val="28"/>
          <w:szCs w:val="28"/>
        </w:rPr>
        <w:t>-Сделаны имущественные запросы на бесхозяйное имущество (2 на памятники, и 2 на ТП)</w:t>
      </w:r>
    </w:p>
    <w:p w:rsidR="00F67314" w:rsidRPr="00F67314" w:rsidRDefault="00F67314" w:rsidP="00F67314">
      <w:pPr>
        <w:pStyle w:val="a5"/>
        <w:rPr>
          <w:sz w:val="28"/>
          <w:szCs w:val="28"/>
        </w:rPr>
      </w:pPr>
      <w:r w:rsidRPr="00F67314">
        <w:rPr>
          <w:sz w:val="28"/>
          <w:szCs w:val="28"/>
        </w:rPr>
        <w:t>Проведена независимая оценка недвижимости и торги где отчуждение прошло таких муниципальных средств как, УАЗ 469, и нежилое здание</w:t>
      </w:r>
      <w:proofErr w:type="gramStart"/>
      <w:r w:rsidRPr="00F67314">
        <w:rPr>
          <w:sz w:val="28"/>
          <w:szCs w:val="28"/>
        </w:rPr>
        <w:t xml:space="preserve"> .</w:t>
      </w:r>
      <w:proofErr w:type="gramEnd"/>
    </w:p>
    <w:p w:rsidR="00F67314" w:rsidRPr="00F67314" w:rsidRDefault="00F67314" w:rsidP="00F67314">
      <w:pPr>
        <w:pStyle w:val="a5"/>
        <w:rPr>
          <w:sz w:val="28"/>
          <w:szCs w:val="28"/>
        </w:rPr>
      </w:pPr>
      <w:r w:rsidRPr="00F67314">
        <w:rPr>
          <w:sz w:val="28"/>
          <w:szCs w:val="28"/>
        </w:rPr>
        <w:t xml:space="preserve">Проведена вся необходимая  процедура по отчуждению из казны. </w:t>
      </w:r>
      <w:r w:rsidRPr="00F67314">
        <w:rPr>
          <w:sz w:val="28"/>
          <w:szCs w:val="28"/>
        </w:rPr>
        <w:br/>
        <w:t xml:space="preserve"> На средства от продаж -  отремонтирован автомобиль Волга</w:t>
      </w:r>
      <w:r>
        <w:rPr>
          <w:sz w:val="28"/>
          <w:szCs w:val="28"/>
        </w:rPr>
        <w:t>.</w:t>
      </w:r>
      <w:r w:rsidRPr="00F67314">
        <w:rPr>
          <w:sz w:val="28"/>
          <w:szCs w:val="28"/>
        </w:rPr>
        <w:t xml:space="preserve"> </w:t>
      </w:r>
    </w:p>
    <w:p w:rsidR="00F67314" w:rsidRPr="00F67314" w:rsidRDefault="00F67314" w:rsidP="00F67314">
      <w:pPr>
        <w:pStyle w:val="a5"/>
        <w:rPr>
          <w:sz w:val="28"/>
          <w:szCs w:val="28"/>
        </w:rPr>
      </w:pPr>
      <w:r w:rsidRPr="00F67314">
        <w:rPr>
          <w:sz w:val="28"/>
          <w:szCs w:val="28"/>
        </w:rPr>
        <w:t xml:space="preserve"> Заказаны </w:t>
      </w:r>
      <w:proofErr w:type="spellStart"/>
      <w:r>
        <w:rPr>
          <w:sz w:val="28"/>
          <w:szCs w:val="28"/>
        </w:rPr>
        <w:t>тепло</w:t>
      </w:r>
      <w:r w:rsidRPr="00F67314">
        <w:rPr>
          <w:sz w:val="28"/>
          <w:szCs w:val="28"/>
        </w:rPr>
        <w:t>сберегающие</w:t>
      </w:r>
      <w:proofErr w:type="spellEnd"/>
      <w:r w:rsidRPr="00F67314">
        <w:rPr>
          <w:sz w:val="28"/>
          <w:szCs w:val="28"/>
        </w:rPr>
        <w:t xml:space="preserve"> пластиковые</w:t>
      </w:r>
      <w:r>
        <w:rPr>
          <w:sz w:val="28"/>
          <w:szCs w:val="28"/>
        </w:rPr>
        <w:t xml:space="preserve"> пакеты в 3 кабинета сельсовета.</w:t>
      </w:r>
    </w:p>
    <w:p w:rsidR="00F67314" w:rsidRPr="00FE664C" w:rsidRDefault="00F67314" w:rsidP="00FE664C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314">
        <w:rPr>
          <w:rFonts w:ascii="Times New Roman" w:hAnsi="Times New Roman" w:cs="Times New Roman"/>
          <w:color w:val="000000"/>
          <w:sz w:val="28"/>
          <w:szCs w:val="28"/>
        </w:rPr>
        <w:t>Основной целью проводимых мероприятий являлся поиск решения конкретных задач по вопросам местного значения на территории сельсовета. Таким образом,  вышеуказанное взаимодействие  в анализируемом периоде можно  назвать конструктивным и результативным.</w:t>
      </w:r>
    </w:p>
    <w:p w:rsidR="00F67314" w:rsidRPr="00F67314" w:rsidRDefault="00F67314" w:rsidP="00F67314">
      <w:pPr>
        <w:pStyle w:val="a5"/>
        <w:ind w:firstLine="720"/>
        <w:rPr>
          <w:color w:val="000000"/>
          <w:sz w:val="28"/>
          <w:szCs w:val="28"/>
        </w:rPr>
      </w:pPr>
      <w:r w:rsidRPr="00F67314">
        <w:rPr>
          <w:color w:val="000000"/>
          <w:sz w:val="28"/>
          <w:szCs w:val="28"/>
        </w:rPr>
        <w:t xml:space="preserve">В пределах своих полномочий постоянно рассматриваю поступившие заявления, жалобы, предложения и иные обращения граждан и организаций. Поступившие обращения граждан рассматриваются в соответствии с Федеральным законом от 02.05.2006 № 59-ФЗ «О порядке рассмотрения обращений граждан в Российской Федерации». </w:t>
      </w:r>
    </w:p>
    <w:p w:rsidR="00F67314" w:rsidRPr="00F67314" w:rsidRDefault="00F67314" w:rsidP="00F67314">
      <w:pPr>
        <w:pStyle w:val="a5"/>
        <w:ind w:firstLine="720"/>
        <w:rPr>
          <w:color w:val="000000"/>
          <w:sz w:val="28"/>
          <w:szCs w:val="28"/>
        </w:rPr>
      </w:pPr>
      <w:r w:rsidRPr="00F67314">
        <w:rPr>
          <w:color w:val="000000"/>
          <w:sz w:val="28"/>
          <w:szCs w:val="28"/>
        </w:rPr>
        <w:t xml:space="preserve">На территории сельсовета </w:t>
      </w:r>
      <w:proofErr w:type="gramStart"/>
      <w:r w:rsidRPr="00F67314">
        <w:rPr>
          <w:color w:val="000000"/>
          <w:sz w:val="28"/>
          <w:szCs w:val="28"/>
        </w:rPr>
        <w:t xml:space="preserve">проводился дважды прием граждан прокурором района </w:t>
      </w:r>
      <w:proofErr w:type="spellStart"/>
      <w:r w:rsidRPr="00F67314">
        <w:rPr>
          <w:color w:val="000000"/>
          <w:sz w:val="28"/>
          <w:szCs w:val="28"/>
        </w:rPr>
        <w:t>Федориным</w:t>
      </w:r>
      <w:proofErr w:type="spellEnd"/>
      <w:r w:rsidRPr="00F67314">
        <w:rPr>
          <w:color w:val="000000"/>
          <w:sz w:val="28"/>
          <w:szCs w:val="28"/>
        </w:rPr>
        <w:t xml:space="preserve"> В</w:t>
      </w:r>
      <w:r w:rsidR="00FE664C">
        <w:rPr>
          <w:color w:val="000000"/>
          <w:sz w:val="28"/>
          <w:szCs w:val="28"/>
        </w:rPr>
        <w:t>.</w:t>
      </w:r>
      <w:r w:rsidRPr="00F67314">
        <w:rPr>
          <w:color w:val="000000"/>
          <w:sz w:val="28"/>
          <w:szCs w:val="28"/>
        </w:rPr>
        <w:t xml:space="preserve"> </w:t>
      </w:r>
      <w:proofErr w:type="spellStart"/>
      <w:r w:rsidRPr="00F67314">
        <w:rPr>
          <w:color w:val="000000"/>
          <w:sz w:val="28"/>
          <w:szCs w:val="28"/>
        </w:rPr>
        <w:t>В</w:t>
      </w:r>
      <w:proofErr w:type="spellEnd"/>
      <w:r w:rsidRPr="00F67314">
        <w:rPr>
          <w:color w:val="000000"/>
          <w:sz w:val="28"/>
          <w:szCs w:val="28"/>
        </w:rPr>
        <w:t>. Ведется</w:t>
      </w:r>
      <w:proofErr w:type="gramEnd"/>
      <w:r w:rsidRPr="00F67314">
        <w:rPr>
          <w:color w:val="000000"/>
          <w:sz w:val="28"/>
          <w:szCs w:val="28"/>
        </w:rPr>
        <w:t xml:space="preserve"> журнал приема.</w:t>
      </w:r>
    </w:p>
    <w:p w:rsidR="00F67314" w:rsidRPr="00F67314" w:rsidRDefault="00F67314" w:rsidP="00F67314">
      <w:pPr>
        <w:pStyle w:val="a5"/>
        <w:ind w:firstLine="709"/>
        <w:rPr>
          <w:sz w:val="28"/>
          <w:szCs w:val="28"/>
        </w:rPr>
      </w:pPr>
      <w:r w:rsidRPr="00F67314">
        <w:rPr>
          <w:sz w:val="28"/>
          <w:szCs w:val="28"/>
        </w:rPr>
        <w:t>Во исполнение полномочий Главы сельсовета  за отчетный период рассмотрено142 устных и 65</w:t>
      </w:r>
      <w:r w:rsidRPr="00F67314">
        <w:rPr>
          <w:color w:val="FF0000"/>
          <w:sz w:val="28"/>
          <w:szCs w:val="28"/>
        </w:rPr>
        <w:t xml:space="preserve"> </w:t>
      </w:r>
      <w:r w:rsidRPr="00F67314">
        <w:rPr>
          <w:sz w:val="28"/>
          <w:szCs w:val="28"/>
        </w:rPr>
        <w:t>письменных  обращений граждан.</w:t>
      </w:r>
    </w:p>
    <w:p w:rsidR="00F67314" w:rsidRPr="00F67314" w:rsidRDefault="00F67314" w:rsidP="00F67314">
      <w:pPr>
        <w:pStyle w:val="a5"/>
        <w:ind w:firstLine="720"/>
        <w:rPr>
          <w:color w:val="000000"/>
          <w:sz w:val="28"/>
          <w:szCs w:val="28"/>
        </w:rPr>
      </w:pPr>
      <w:r w:rsidRPr="00F67314">
        <w:rPr>
          <w:color w:val="000000"/>
          <w:sz w:val="28"/>
          <w:szCs w:val="28"/>
        </w:rPr>
        <w:t xml:space="preserve">Многим из обратившихся граждан оказана практическая и консультационная помощь, устранены проблемы обратившихся. </w:t>
      </w:r>
    </w:p>
    <w:p w:rsidR="00F67314" w:rsidRPr="00F67314" w:rsidRDefault="00F67314" w:rsidP="00F67314">
      <w:pPr>
        <w:pStyle w:val="a5"/>
        <w:ind w:firstLine="708"/>
        <w:rPr>
          <w:color w:val="000000"/>
          <w:sz w:val="28"/>
          <w:szCs w:val="28"/>
        </w:rPr>
      </w:pPr>
      <w:r w:rsidRPr="00F67314">
        <w:rPr>
          <w:color w:val="000000"/>
          <w:sz w:val="28"/>
          <w:szCs w:val="28"/>
        </w:rPr>
        <w:t>Проведено сходов и собраний  с жителями  по вопросам благоустройства – 17, 13 субботников, 3 акции по сбору пожертвований для проведения улички.</w:t>
      </w:r>
    </w:p>
    <w:p w:rsidR="00F67314" w:rsidRPr="00F67314" w:rsidRDefault="00F67314" w:rsidP="00F67314">
      <w:pPr>
        <w:pStyle w:val="a7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67314">
        <w:rPr>
          <w:rFonts w:ascii="Times New Roman" w:hAnsi="Times New Roman"/>
          <w:color w:val="000000"/>
          <w:sz w:val="28"/>
          <w:szCs w:val="28"/>
        </w:rPr>
        <w:t xml:space="preserve">Таким образом, гражданам оказывается содействие не только в решении их личных вопросов, но и выявляются  общественно-значимые проблемы муниципального образования, на которые необходимо в первую очередь обратить внимание органов местного самоуправления. </w:t>
      </w:r>
    </w:p>
    <w:p w:rsidR="00F67314" w:rsidRPr="00F67314" w:rsidRDefault="00F67314" w:rsidP="00F67314">
      <w:pPr>
        <w:pStyle w:val="a5"/>
        <w:ind w:firstLine="720"/>
        <w:rPr>
          <w:color w:val="000000"/>
          <w:sz w:val="28"/>
          <w:szCs w:val="28"/>
        </w:rPr>
      </w:pPr>
      <w:r w:rsidRPr="00F67314">
        <w:rPr>
          <w:color w:val="000000"/>
          <w:sz w:val="28"/>
          <w:szCs w:val="28"/>
        </w:rPr>
        <w:t xml:space="preserve">За отчетный период в адрес Главы сельсовета  поступило </w:t>
      </w:r>
      <w:r w:rsidRPr="00F67314">
        <w:rPr>
          <w:sz w:val="28"/>
          <w:szCs w:val="28"/>
        </w:rPr>
        <w:t>468</w:t>
      </w:r>
      <w:r w:rsidRPr="00F67314">
        <w:rPr>
          <w:color w:val="FF0000"/>
          <w:sz w:val="28"/>
          <w:szCs w:val="28"/>
        </w:rPr>
        <w:t xml:space="preserve"> </w:t>
      </w:r>
      <w:r w:rsidRPr="00F67314">
        <w:rPr>
          <w:color w:val="000000"/>
          <w:sz w:val="28"/>
          <w:szCs w:val="28"/>
        </w:rPr>
        <w:t xml:space="preserve">писем. На все  письма, в меру своей компетенции,  направлены ответы в установленные сроки. </w:t>
      </w:r>
    </w:p>
    <w:p w:rsidR="00F67314" w:rsidRPr="00F67314" w:rsidRDefault="00F67314" w:rsidP="00F67314">
      <w:pPr>
        <w:pStyle w:val="a5"/>
        <w:rPr>
          <w:color w:val="000000"/>
          <w:sz w:val="28"/>
          <w:szCs w:val="28"/>
        </w:rPr>
      </w:pPr>
      <w:r w:rsidRPr="00F67314">
        <w:rPr>
          <w:color w:val="000000"/>
          <w:sz w:val="28"/>
          <w:szCs w:val="28"/>
        </w:rPr>
        <w:t xml:space="preserve">В журнале исходящей корреспонденции зафиксировано  </w:t>
      </w:r>
      <w:r w:rsidRPr="00F67314">
        <w:rPr>
          <w:sz w:val="28"/>
          <w:szCs w:val="28"/>
        </w:rPr>
        <w:t xml:space="preserve">746 документов. В журнале входящей корреспонденции зафиксировано  1200 </w:t>
      </w:r>
      <w:r w:rsidRPr="00F67314">
        <w:rPr>
          <w:color w:val="000000"/>
          <w:sz w:val="28"/>
          <w:szCs w:val="28"/>
        </w:rPr>
        <w:t xml:space="preserve">документов. Многие документы проходят по электронной почте.  </w:t>
      </w:r>
    </w:p>
    <w:p w:rsidR="00F67314" w:rsidRPr="00F67314" w:rsidRDefault="00F67314" w:rsidP="00F67314">
      <w:pPr>
        <w:pStyle w:val="a5"/>
        <w:rPr>
          <w:sz w:val="28"/>
          <w:szCs w:val="28"/>
        </w:rPr>
      </w:pPr>
      <w:r w:rsidRPr="00F67314">
        <w:rPr>
          <w:color w:val="000000"/>
          <w:sz w:val="28"/>
          <w:szCs w:val="28"/>
        </w:rPr>
        <w:t xml:space="preserve">И прочее: Договора и соглашения, судебные и исковые, уведомления от приставов, отчеты, кадровые документы, постановления  более 1500 штук. </w:t>
      </w:r>
    </w:p>
    <w:p w:rsidR="00F67314" w:rsidRPr="00F67314" w:rsidRDefault="00F67314" w:rsidP="00F67314">
      <w:pPr>
        <w:pStyle w:val="a5"/>
        <w:rPr>
          <w:sz w:val="28"/>
          <w:szCs w:val="28"/>
        </w:rPr>
      </w:pPr>
      <w:proofErr w:type="gramStart"/>
      <w:r w:rsidRPr="00F67314">
        <w:rPr>
          <w:sz w:val="28"/>
          <w:szCs w:val="28"/>
        </w:rPr>
        <w:lastRenderedPageBreak/>
        <w:t>Реализуя требования Федерального закона от 06.10.2003 № 131-ФЗ «Об общих принципах организации местного самоуправления в Российской Федерации», Устава сельсовета Памяти 13 Борцов, на участие населения в осуществлении местного самоуправления, в целях обсуждения проектов муниципальных правовых актов с участием жителей  сельсовета, а также с целью выявления и учета мнения населения по иным общественно значимым вопросам, в отчетном периоде проведено   публичных слушаний по</w:t>
      </w:r>
      <w:proofErr w:type="gramEnd"/>
      <w:r w:rsidRPr="00F67314">
        <w:rPr>
          <w:sz w:val="28"/>
          <w:szCs w:val="28"/>
        </w:rPr>
        <w:t xml:space="preserve"> вопросам:</w:t>
      </w:r>
    </w:p>
    <w:p w:rsidR="00F67314" w:rsidRPr="00F67314" w:rsidRDefault="00F67314" w:rsidP="00F6731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t>- вопросы по исполнению и утверждению бюджета – 6шт.</w:t>
      </w:r>
    </w:p>
    <w:p w:rsidR="00F67314" w:rsidRPr="00F67314" w:rsidRDefault="00F67314" w:rsidP="00F6731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t>- по земельным вопросам – 37шт.</w:t>
      </w:r>
    </w:p>
    <w:p w:rsidR="00F67314" w:rsidRPr="00F67314" w:rsidRDefault="00F67314" w:rsidP="00F6731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t xml:space="preserve"> - заседаний административных комиссий – 15шт. </w:t>
      </w:r>
    </w:p>
    <w:p w:rsidR="00F67314" w:rsidRPr="00F67314" w:rsidRDefault="00F67314" w:rsidP="00F6731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314">
        <w:rPr>
          <w:rFonts w:ascii="Times New Roman" w:hAnsi="Times New Roman" w:cs="Times New Roman"/>
          <w:color w:val="000000"/>
          <w:sz w:val="28"/>
          <w:szCs w:val="28"/>
        </w:rPr>
        <w:t xml:space="preserve">Уделяется особое внимание информированию населения о развитии института местного самоуправления  на территории сельсовета в средствах массовой информации. Результаты деятельности администрации, Совета депутатов,  результаты проводимых  </w:t>
      </w:r>
      <w:r w:rsidRPr="00F67314">
        <w:rPr>
          <w:rFonts w:ascii="Times New Roman" w:hAnsi="Times New Roman" w:cs="Times New Roman"/>
          <w:sz w:val="28"/>
          <w:szCs w:val="28"/>
        </w:rPr>
        <w:t>публичных слушаний,</w:t>
      </w:r>
      <w:r w:rsidRPr="00F67314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информация о заседаниях сессий  Совета депутатов и их итогах публикуется в  газете  «Емельяновские веси» и на сайте сельсовета Памяти 13 Борцова так же на «</w:t>
      </w:r>
      <w:proofErr w:type="spellStart"/>
      <w:r w:rsidRPr="00F67314">
        <w:rPr>
          <w:rFonts w:ascii="Times New Roman" w:hAnsi="Times New Roman" w:cs="Times New Roman"/>
          <w:color w:val="000000"/>
          <w:sz w:val="28"/>
          <w:szCs w:val="28"/>
        </w:rPr>
        <w:t>Госуслугах</w:t>
      </w:r>
      <w:proofErr w:type="spellEnd"/>
      <w:r w:rsidRPr="00F6731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67314" w:rsidRPr="00F67314" w:rsidRDefault="00F67314" w:rsidP="00F6731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t>Уважаемые депутаты!  Все, что сделано, достигнуто благодаря совместной работе депутатов сельсовета,  администрации сельсовета, общественности и жителей нашего  муниципального образования.</w:t>
      </w:r>
    </w:p>
    <w:p w:rsidR="00F67314" w:rsidRPr="00F67314" w:rsidRDefault="00F67314" w:rsidP="00F67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t>Желаю вам  уважаемые депутаты проявлять более активную жизненную позицию в решении наших общих поселковых вопросов!!!</w:t>
      </w:r>
    </w:p>
    <w:p w:rsidR="00F67314" w:rsidRPr="00F67314" w:rsidRDefault="00F67314" w:rsidP="00F67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7314" w:rsidRPr="00F67314" w:rsidRDefault="00F67314" w:rsidP="00F67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t>Благодарю за внимание…</w:t>
      </w:r>
    </w:p>
    <w:p w:rsidR="00F67314" w:rsidRDefault="00F67314" w:rsidP="00F67314">
      <w:pPr>
        <w:rPr>
          <w:sz w:val="24"/>
          <w:szCs w:val="24"/>
        </w:rPr>
      </w:pPr>
    </w:p>
    <w:p w:rsidR="003D0508" w:rsidRDefault="003D0508"/>
    <w:sectPr w:rsidR="003D0508" w:rsidSect="00FE66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53C20"/>
    <w:multiLevelType w:val="hybridMultilevel"/>
    <w:tmpl w:val="428C792A"/>
    <w:lvl w:ilvl="0" w:tplc="CF1E321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076"/>
    <w:rsid w:val="003D0508"/>
    <w:rsid w:val="007B5215"/>
    <w:rsid w:val="00842201"/>
    <w:rsid w:val="0094650A"/>
    <w:rsid w:val="00F54CF1"/>
    <w:rsid w:val="00F67314"/>
    <w:rsid w:val="00F94076"/>
    <w:rsid w:val="00FE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50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F673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F673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F6731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F6731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50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F673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F673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F6731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F6731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6</cp:revision>
  <cp:lastPrinted>2022-06-16T06:34:00Z</cp:lastPrinted>
  <dcterms:created xsi:type="dcterms:W3CDTF">2022-06-06T02:23:00Z</dcterms:created>
  <dcterms:modified xsi:type="dcterms:W3CDTF">2022-06-20T09:14:00Z</dcterms:modified>
</cp:coreProperties>
</file>