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1A9432" wp14:editId="24B43435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9D0" w:rsidRPr="009D19D0" w:rsidRDefault="009D19D0" w:rsidP="009D19D0">
      <w:pPr>
        <w:suppressAutoHyphens/>
        <w:spacing w:before="60" w:after="0" w:line="27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СЕЛЬСОВЕТА ПАМЯТИ 13 БОРЦОВ</w:t>
      </w:r>
    </w:p>
    <w:p w:rsidR="009D19D0" w:rsidRPr="009D19D0" w:rsidRDefault="009D19D0" w:rsidP="009D19D0">
      <w:pPr>
        <w:suppressAutoHyphens/>
        <w:spacing w:before="60" w:after="0" w:line="27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ЕМЕЛЬЯНОВСКОГО РАЙОНА</w:t>
      </w:r>
    </w:p>
    <w:p w:rsidR="009D19D0" w:rsidRPr="009D19D0" w:rsidRDefault="009D19D0" w:rsidP="009D19D0">
      <w:pPr>
        <w:suppressAutoHyphens/>
        <w:spacing w:before="60" w:after="0" w:line="27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КРАСНОЯРСКОГО КРАЯ</w:t>
      </w:r>
    </w:p>
    <w:p w:rsidR="009D19D0" w:rsidRPr="009D19D0" w:rsidRDefault="009D19D0" w:rsidP="009D19D0">
      <w:pPr>
        <w:suppressAutoHyphens/>
        <w:spacing w:before="2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D19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РЕШЕНИЕ </w:t>
      </w: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A4152D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D19D0"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.08.2021                       поселок Памяти 13 Борцов                    №  </w:t>
      </w:r>
      <w:r w:rsid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31-107р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сельского совета депутатов п. Памяти 13 борцов от 09.12.2020г. № 22-74р «Об утверждении  бюджета сельсовета Памяти 13 Борцов на 2021 год и плановый период 2022 – 2023 годов»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сельсовета на 2021 год: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прогнозируемый общий объем доходов бюджета сельсовета в сумме </w:t>
      </w:r>
      <w:r w:rsidRPr="009D1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28588,538</w:t>
      </w: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бюджета сельсовета в сумме 28688,279</w:t>
      </w:r>
      <w:r w:rsidRPr="009D19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бюджета составляет 99,741 тыс. руб.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 внутреннего дефицита бюджета сельсовета на 2021 год согласно приложению 1 к настоящему решению.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Утвердить основные характеристики бюджета сельсовета на 2022 год и на 2023 год: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прогнозируемый общий объем доходов бюджета сельсовета на 2022 год в сумме 18569,218 тыс. руб. и на 2023 год в сумме 18626,714 тыс. руб.;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бюджета сельсовета на 2022 год в сумме 18569,218 тыс. руб., в том числе условно утвержденные расходы в сумме 463,005 тыс. руб. и на 2023 год в сумме 18626,714 тыс. руб., в том числе условно утвержденные расходы в сумме 908,476 тыс. руб.;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бюджета сельсовета  на 2022 год в сумме 0,00 тыс. руб., на 2023 год – 0,00 тыс. руб.;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перечень главных администраторов доходов бюджета сельсовета и закрепленные за ними доходные источники согласно приложению 2 к настоящему решению.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перечень главных </w:t>
      </w:r>
      <w:proofErr w:type="gram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внутреннего финансирования дефицита бюджета сельсовета</w:t>
      </w:r>
      <w:proofErr w:type="gram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закрепленные за ними источники внутреннего финансирования дефицита бюджета сельсовета согласно приложению 3 к настоящему решению.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доходы бюджета сельсовета на 2021 год и плановый период 2022- 2023 годов </w:t>
      </w:r>
      <w:proofErr w:type="gram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 настоящему решению.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Утвердить в пределах общего объема расходов бюджета сельсовета, установленного п.1 настоящего решения,  распределение бюджетных ассигнований по разделам и подразделам  бюджетной классификации расходов бюджетов Российской Федерации на 2021 год  и плановый период 2022- 2023 годов согласно приложениям 6 к настоящему решению.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Утвердить ведомственную структуру расходов бюджета сельсовета на 2021 год      и плановый период 2022- 2023 годов согласно приложению 7 к настоящему решению.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 сельсовета</w:t>
      </w:r>
      <w:proofErr w:type="gram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и плановый период 2022-2023 годов согласно приложению 8 к настоящему решению.</w:t>
      </w:r>
    </w:p>
    <w:p w:rsidR="009D19D0" w:rsidRPr="009D19D0" w:rsidRDefault="009D19D0" w:rsidP="009D19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бюджете сельсовета Памяти 13 Борцов расходы на исполнение публичных нормативных обязательств на 2021 год – не предусмотрены и плановый период 2022-2023 годы не планируется.  </w:t>
      </w:r>
    </w:p>
    <w:p w:rsidR="009D19D0" w:rsidRPr="009D19D0" w:rsidRDefault="009D19D0" w:rsidP="009D19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9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Утвердить, что в расходной части бюджета сельсовета  Памяти 13 Борцов предусматривается резервный фонд администрации сельсовета на 2021 год в сумме 11,00 тыс. руб.</w:t>
      </w: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плановый период 2022-2023 годов  в сумме 1,00 тыс. руб. ежегодно. Расходование резервного фонда осуществляется в порядке, установленном администрацией сельсовета Памяти 13 Борцов.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роспись бюджета сельсовета на 2021 год и плановый период 2022-2023 годов без внесения изменений в настоящее решение:</w:t>
      </w:r>
    </w:p>
    <w:p w:rsidR="009D19D0" w:rsidRPr="009D19D0" w:rsidRDefault="009D19D0" w:rsidP="009D19D0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9D19D0" w:rsidRPr="009D19D0" w:rsidRDefault="009D19D0" w:rsidP="009D19D0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9D19D0" w:rsidRPr="009D19D0" w:rsidRDefault="009D19D0" w:rsidP="009D19D0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 муниципального задания, субсидии на </w:t>
      </w: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цели, не связанные с финансовым обеспечением  выполнения муниципального задания, бюджетных инвестиций;</w:t>
      </w:r>
    </w:p>
    <w:p w:rsidR="009D19D0" w:rsidRPr="009D19D0" w:rsidRDefault="009D19D0" w:rsidP="009D19D0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случаях изменения  размеров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9D19D0" w:rsidRPr="009D19D0" w:rsidRDefault="009D19D0" w:rsidP="009D19D0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9D19D0" w:rsidRPr="009D19D0" w:rsidRDefault="009D19D0" w:rsidP="009D19D0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случае уменьшения суммы средств межбюджетных трансфертов из районного бюджета;</w:t>
      </w:r>
    </w:p>
    <w:p w:rsidR="009D19D0" w:rsidRPr="009D19D0" w:rsidRDefault="009D19D0" w:rsidP="009D19D0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 пределах общего объема средств, предусмотренных настоящим решением для  финансирования мероприятий в рамках  одной муниципальной программы сельсовета Памяти 13 Борцов;</w:t>
      </w:r>
    </w:p>
    <w:p w:rsidR="009D19D0" w:rsidRPr="009D19D0" w:rsidRDefault="009D19D0" w:rsidP="009D19D0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 случае возврата из районного бюджета неиспользованных по состоянию на 1 января 2021 года остатков межбюджетных трансфертов, полученных в 2020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районного бюджета.</w:t>
      </w:r>
    </w:p>
    <w:p w:rsidR="009D19D0" w:rsidRPr="009D19D0" w:rsidRDefault="009D19D0" w:rsidP="009D19D0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Установить, что неиспользованные по состоянию на 1 января 2021 года остатки межбюджетных трансфертов, предоставленных бюджету сельсовета за счет средств федерального, краевого и районного бюджетов, имеющих целевое назначение, подлежат возврату в районный бюджет  в течени</w:t>
      </w:r>
      <w:proofErr w:type="gram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 10 рабочих дней 2021 года;</w:t>
      </w:r>
    </w:p>
    <w:p w:rsidR="009D19D0" w:rsidRPr="009D19D0" w:rsidRDefault="009D19D0" w:rsidP="009D19D0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Утвердить в составе расходов бюджета </w:t>
      </w:r>
      <w:proofErr w:type="gram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межбюджетные трансферты бюджету муниципального образования Емельяновский район:</w:t>
      </w:r>
    </w:p>
    <w:p w:rsidR="009D19D0" w:rsidRPr="009D19D0" w:rsidRDefault="009D19D0" w:rsidP="009D19D0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межбюджетные трансферты на осуществление полномочий в области исполнения бюджета поселения в сумме 48,4 </w:t>
      </w:r>
      <w:proofErr w:type="spell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2021 год, 0,00 тыс. руб. на 2022 год, 0,00 </w:t>
      </w:r>
      <w:proofErr w:type="spell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2023год.</w:t>
      </w:r>
    </w:p>
    <w:p w:rsidR="009D19D0" w:rsidRPr="009D19D0" w:rsidRDefault="009D19D0" w:rsidP="009D19D0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 на осуществление полномочий</w:t>
      </w:r>
      <w:r w:rsidRPr="009D1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бухгалтерского учета в сумме 489,557 </w:t>
      </w:r>
      <w:proofErr w:type="spellStart"/>
      <w:r w:rsidRPr="009D1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Pr="009D1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9D1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</w:t>
      </w:r>
      <w:proofErr w:type="spellEnd"/>
      <w:r w:rsidRPr="009D1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 2021 год и на 2022-2023 года – 489,557 тыс. руб.</w:t>
      </w:r>
    </w:p>
    <w:p w:rsidR="009D19D0" w:rsidRPr="009D19D0" w:rsidRDefault="009D19D0" w:rsidP="009D19D0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на осуществление полномочий по созданию условий для организации досуга и обеспечения жителей поселения услугами организации культуры в сумме 4734,800 </w:t>
      </w:r>
      <w:proofErr w:type="spell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2021 год, 4734,800 </w:t>
      </w:r>
      <w:proofErr w:type="spell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2022 год, 4734,800 </w:t>
      </w:r>
      <w:proofErr w:type="spell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2023 год.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Установить верхний предел муниципального долга сельсовета Памяти 13 Борцов: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1 января 2022 года в сумме 0 тыс. рублей, в том числе по муниципальным гарантиям – 0 тыс. рублей;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1 января 2023 года в сумме 0 тыс. рублей, в том числе по муниципальным гарантиям – 0 тыс. рублей;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1 января 2024 года в сумме – 0 тыс. рублей,  в том числе по муниципальным гарантиям – 0 тыс. рублей.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15. Установить предельный объем муниципального долга сельсовета Памяти 13 Борцов в сумме: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- 3191,500 </w:t>
      </w:r>
      <w:proofErr w:type="spell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2021 год 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- 3299,600 </w:t>
      </w:r>
      <w:proofErr w:type="spell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2022год 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- 3466,100 </w:t>
      </w:r>
      <w:proofErr w:type="spell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2023 год 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Утвердить  объем бюджетных ассигнований муниципального дорожного фонда  на 2021 год в сумме 350,233 тыс. руб.,  на 2022 год в сумме 377,500 </w:t>
      </w:r>
      <w:proofErr w:type="spell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2023 год в сумме 401,400 тыс.  рублей.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Остатки средств бюджета сельсовета на 1 января 2021 года  в полном объеме направляются на покрытие временных кассовых разрывов, возникающих в ходе исполнения бюджета сельсовета в 2021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осуществляется  отделением № 29 Управления Федерального казначейства по Красноярскому краю. 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Отдельные полномочия по исполнению бюджета сельсовета, осуществляется отделением № 29 Управления Федерального казначейства по Красноярскому краю  на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gramStart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постоянной комиссии по финансам, бюджету и налоговой политике Семченко Е.А.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22. Настоящее решение вступает в силу в день, следующий за днем его официального опубликования в газете «Емельяновские веси».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Настоящее решение </w:t>
      </w:r>
      <w:r w:rsidR="001E6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размещению на  официальном сайте сельсовета Памяти 13 Борцов</w:t>
      </w: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 депутатов                                                  Е.В. Елисеева    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сельсовета                                                                   Н.Г. Воскобойник</w:t>
      </w: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1</w:t>
      </w:r>
    </w:p>
    <w:p w:rsidR="001E66DA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депутатов                  </w:t>
      </w: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Памяти 13 Борцов </w:t>
      </w: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4152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.08.2021г. № </w:t>
      </w:r>
      <w:r w:rsidR="0012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31-107р</w:t>
      </w: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внутреннего финансирования дефицита  бюджета сельсовета Памяти 13 Борцов в 2021 году и плановом  периоде 2022-2023 годах  (</w:t>
      </w:r>
      <w:proofErr w:type="spellStart"/>
      <w:r w:rsidRPr="009D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9D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9D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9D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.) </w:t>
      </w:r>
      <w:r w:rsidR="006A3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9D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098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721"/>
        <w:gridCol w:w="2700"/>
        <w:gridCol w:w="3240"/>
        <w:gridCol w:w="1439"/>
        <w:gridCol w:w="1441"/>
        <w:gridCol w:w="1439"/>
      </w:tblGrid>
      <w:tr w:rsidR="009D19D0" w:rsidRPr="009D19D0" w:rsidTr="0012342B">
        <w:trPr>
          <w:trHeight w:val="174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  <w:proofErr w:type="gram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9D19D0" w:rsidRPr="009D19D0" w:rsidTr="0012342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556 0105 00 00 00 0000 500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1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28588,538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-18569,218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-18626,714</w:t>
            </w:r>
          </w:p>
        </w:tc>
      </w:tr>
      <w:tr w:rsidR="009D19D0" w:rsidRPr="009D19D0" w:rsidTr="0012342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556 0105 02 00 00 0000 500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-28588,538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-18569,218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-18626,714</w:t>
            </w:r>
          </w:p>
        </w:tc>
      </w:tr>
      <w:tr w:rsidR="009D19D0" w:rsidRPr="009D19D0" w:rsidTr="0012342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556 0105 02 01 00 0000 510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-28588,538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-18569,218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-18626,714</w:t>
            </w:r>
          </w:p>
        </w:tc>
      </w:tr>
      <w:tr w:rsidR="009D19D0" w:rsidRPr="009D19D0" w:rsidTr="0012342B">
        <w:trPr>
          <w:trHeight w:val="70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556 0105 02 01 10 0000 510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-28588,538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-18569,218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-18626,714</w:t>
            </w:r>
          </w:p>
        </w:tc>
      </w:tr>
      <w:tr w:rsidR="009D19D0" w:rsidRPr="009D19D0" w:rsidTr="0012342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556 0105 00 00 00 0000 600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остатков средств бюджетов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28688,279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18569,218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18626,714</w:t>
            </w:r>
          </w:p>
        </w:tc>
      </w:tr>
      <w:tr w:rsidR="009D19D0" w:rsidRPr="009D19D0" w:rsidTr="0012342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556 0105 02 00 00 0000 600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28688,279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18569,218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18626,714</w:t>
            </w:r>
          </w:p>
        </w:tc>
      </w:tr>
      <w:tr w:rsidR="009D19D0" w:rsidRPr="009D19D0" w:rsidTr="0012342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556 0105 02 01 10 0000 610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28688,279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18569,218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18626,714</w:t>
            </w:r>
          </w:p>
        </w:tc>
      </w:tr>
      <w:tr w:rsidR="009D19D0" w:rsidRPr="009D19D0" w:rsidTr="0012342B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99,741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C" w:rsidRPr="009D19D0" w:rsidRDefault="006A347C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1E66DA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2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депутатов </w:t>
      </w:r>
    </w:p>
    <w:p w:rsidR="009D19D0" w:rsidRPr="009D19D0" w:rsidRDefault="0012342B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 Памяти 13 Борцов</w:t>
      </w:r>
      <w:r w:rsidR="009D19D0"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4152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.08.2021г. № </w:t>
      </w:r>
      <w:r w:rsidR="0012342B">
        <w:rPr>
          <w:rFonts w:ascii="Times New Roman" w:eastAsia="Times New Roman" w:hAnsi="Times New Roman" w:cs="Times New Roman"/>
          <w:sz w:val="24"/>
          <w:szCs w:val="24"/>
          <w:lang w:eastAsia="ru-RU"/>
        </w:rPr>
        <w:t>31-107р</w:t>
      </w:r>
    </w:p>
    <w:tbl>
      <w:tblPr>
        <w:tblW w:w="10206" w:type="dxa"/>
        <w:tblInd w:w="-537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0"/>
        <w:gridCol w:w="1274"/>
        <w:gridCol w:w="2978"/>
        <w:gridCol w:w="5244"/>
      </w:tblGrid>
      <w:tr w:rsidR="009D19D0" w:rsidRPr="009D19D0" w:rsidTr="0012342B">
        <w:trPr>
          <w:trHeight w:val="375"/>
        </w:trPr>
        <w:tc>
          <w:tcPr>
            <w:tcW w:w="10205" w:type="dxa"/>
            <w:gridSpan w:val="4"/>
            <w:vAlign w:val="bottom"/>
          </w:tcPr>
          <w:p w:rsidR="009D19D0" w:rsidRPr="009D19D0" w:rsidRDefault="009D19D0" w:rsidP="009D19D0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Главные администраторы доходов бюджета сельсовета Памяти 13 Борцов</w:t>
            </w:r>
          </w:p>
        </w:tc>
      </w:tr>
      <w:tr w:rsidR="009D19D0" w:rsidRPr="009D19D0" w:rsidTr="0012342B">
        <w:trPr>
          <w:trHeight w:val="375"/>
        </w:trPr>
        <w:tc>
          <w:tcPr>
            <w:tcW w:w="710" w:type="dxa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3" w:type="dxa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9D0" w:rsidRPr="009D19D0" w:rsidTr="0012342B">
        <w:trPr>
          <w:trHeight w:val="13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2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 сельсовета Памяти</w:t>
            </w:r>
            <w:proofErr w:type="gramEnd"/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Борцов</w:t>
            </w:r>
          </w:p>
        </w:tc>
        <w:tc>
          <w:tcPr>
            <w:tcW w:w="5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</w:tr>
      <w:tr w:rsidR="009D19D0" w:rsidRPr="009D19D0" w:rsidTr="0012342B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3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D19D0" w:rsidRPr="009D19D0" w:rsidTr="0012342B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сельсовета Памяти 13 Борцов Емельяновского района Красноярского края</w:t>
            </w:r>
          </w:p>
        </w:tc>
      </w:tr>
      <w:tr w:rsidR="009D19D0" w:rsidRPr="009D19D0" w:rsidTr="0012342B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1 08 04 020 01 1000 110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19D0" w:rsidRPr="009D19D0" w:rsidTr="0012342B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1 08 04 020 01 4000 110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9D19D0" w:rsidRPr="009D19D0" w:rsidTr="0012342B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1 11 05 035 10 1000 120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9D19D0" w:rsidRPr="009D19D0" w:rsidTr="0012342B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1 13 02 995 10 0000 130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9D19D0" w:rsidRPr="009D19D0" w:rsidTr="0012342B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1 17 01 050 10 0000 180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D19D0" w:rsidRPr="009D19D0" w:rsidTr="0012342B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1 17 05 050 10 0000 180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9D19D0" w:rsidRPr="009D19D0" w:rsidTr="0012342B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20 2 16 001 10 0000 150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D19D0" w:rsidRPr="009D19D0" w:rsidTr="0012342B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2 02 15 001 10 0000 150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D19D0" w:rsidRPr="009D19D0" w:rsidTr="0012342B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2 02 35 118 10 0000 150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на осуществление первичного воинского учета на территориях, где отсутствуют военные комиссариаты</w:t>
            </w:r>
            <w:proofErr w:type="gramEnd"/>
          </w:p>
          <w:p w:rsidR="006A347C" w:rsidRPr="009D19D0" w:rsidRDefault="006A347C" w:rsidP="006A34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9D0" w:rsidRPr="009D19D0" w:rsidTr="0012342B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2 02 39  999 10 7514 150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 сельских поселени</w:t>
            </w:r>
            <w:proofErr w:type="gramStart"/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9D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9D19D0" w:rsidRPr="009D19D0" w:rsidTr="0012342B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2 02 29 999 10 7555 150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сельских поселений (на </w:t>
            </w:r>
            <w:r w:rsidRPr="009D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и проведение ак</w:t>
            </w:r>
            <w:r w:rsidR="0012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D1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арицидных обработок мест массового отдыха населения)</w:t>
            </w:r>
          </w:p>
        </w:tc>
      </w:tr>
      <w:tr w:rsidR="009D19D0" w:rsidRPr="009D19D0" w:rsidTr="0012342B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2 02 49 999 10 8018 150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  на обеспечение сбалансированности бюджетов поселений</w:t>
            </w:r>
          </w:p>
        </w:tc>
      </w:tr>
      <w:tr w:rsidR="009D19D0" w:rsidRPr="009D19D0" w:rsidTr="0012342B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2 02 29 999 10 7412 150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</w:tr>
      <w:tr w:rsidR="009D19D0" w:rsidRPr="009D19D0" w:rsidTr="0012342B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2 02 49 999 10 1049 150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D19D0" w:rsidRPr="009D19D0" w:rsidTr="0012342B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2 02 90  054 10 0000 150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D19D0" w:rsidRPr="009D19D0" w:rsidTr="0012342B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2 07 05  030 10 0000 180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9D19D0" w:rsidRPr="009D19D0" w:rsidTr="0012342B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2 19 60 010 10 0000 150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и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D19D0" w:rsidRPr="009D19D0" w:rsidTr="0012342B">
        <w:trPr>
          <w:trHeight w:val="31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9D19D0" w:rsidRPr="009D19D0" w:rsidTr="0012342B">
        <w:trPr>
          <w:trHeight w:val="7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090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1 17 01 050 10 0000180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Невыясненные поступления, зачисляемые в бюджеты </w:t>
            </w:r>
            <w:proofErr w:type="gramStart"/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proofErr w:type="gramEnd"/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9D19D0" w:rsidRPr="009D19D0" w:rsidTr="0012342B">
        <w:trPr>
          <w:trHeight w:val="72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090</w:t>
            </w: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2 08 05 000 10 0000180</w:t>
            </w:r>
          </w:p>
        </w:tc>
        <w:tc>
          <w:tcPr>
            <w:tcW w:w="5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платежей. А также сумм процентов за несвоевременное осуществление такого возврата и процентов на излишне взысканные суммы</w:t>
            </w:r>
          </w:p>
        </w:tc>
      </w:tr>
    </w:tbl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DA" w:rsidRPr="009D19D0" w:rsidRDefault="001E66DA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3</w:t>
      </w:r>
    </w:p>
    <w:p w:rsidR="001E66DA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депутатов</w:t>
      </w: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Памяти 13 Борцов</w:t>
      </w: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4152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.08.2021г. № </w:t>
      </w:r>
      <w:r w:rsidR="0012342B">
        <w:rPr>
          <w:rFonts w:ascii="Times New Roman" w:eastAsia="Times New Roman" w:hAnsi="Times New Roman" w:cs="Times New Roman"/>
          <w:sz w:val="24"/>
          <w:szCs w:val="24"/>
          <w:lang w:eastAsia="ru-RU"/>
        </w:rPr>
        <w:t>31-107р</w:t>
      </w: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Главные администраторы источников внутреннего финансирования </w:t>
      </w: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дефицита бюджета сельсовета Памяти 13 Борцов</w:t>
      </w: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4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648"/>
        <w:gridCol w:w="1332"/>
        <w:gridCol w:w="2879"/>
        <w:gridCol w:w="5581"/>
      </w:tblGrid>
      <w:tr w:rsidR="009D19D0" w:rsidRPr="009D19D0" w:rsidTr="0012342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</w:tr>
      <w:tr w:rsidR="009D19D0" w:rsidRPr="009D19D0" w:rsidTr="0012342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 Памяти 13 Борцов Емельяновского района Красноярского края</w:t>
            </w:r>
          </w:p>
        </w:tc>
      </w:tr>
      <w:tr w:rsidR="009D19D0" w:rsidRPr="009D19D0" w:rsidTr="0012342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</w:t>
            </w: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9D19D0" w:rsidRPr="009D19D0" w:rsidTr="0012342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</w:t>
            </w: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9D19D0" w:rsidRPr="009D19D0" w:rsidTr="0012342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556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01 03 01 00 10 0000 810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Default="009D19D0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DA" w:rsidRPr="009D19D0" w:rsidRDefault="001E66DA" w:rsidP="009D19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4</w:t>
      </w:r>
    </w:p>
    <w:p w:rsidR="001E66DA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депутатов</w:t>
      </w: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Памяти 13 Борцов </w:t>
      </w: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4152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.08.2021г. № </w:t>
      </w:r>
      <w:r w:rsidR="0012342B">
        <w:rPr>
          <w:rFonts w:ascii="Times New Roman" w:eastAsia="Times New Roman" w:hAnsi="Times New Roman" w:cs="Times New Roman"/>
          <w:sz w:val="24"/>
          <w:szCs w:val="24"/>
          <w:lang w:eastAsia="ru-RU"/>
        </w:rPr>
        <w:t>31-107р</w:t>
      </w: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Нормативы распределения по видам доходов в бюджет сельсовета Памяти 13 Борцов на 2021 год и плановый период 2022-2023 годов  </w:t>
      </w: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2834"/>
        <w:gridCol w:w="3403"/>
        <w:gridCol w:w="1559"/>
      </w:tblGrid>
      <w:tr w:rsidR="009D19D0" w:rsidRPr="009D19D0" w:rsidTr="001234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Код  бюджетной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кода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Норматив,</w:t>
            </w: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D19D0" w:rsidRPr="009D19D0" w:rsidTr="0012342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1 17 01 050 10 1000 180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№5 </w:t>
      </w:r>
    </w:p>
    <w:p w:rsidR="001E66DA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Памяти 13 Борцов</w:t>
      </w: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4152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.08.2021г. № </w:t>
      </w:r>
      <w:r w:rsidR="0012342B">
        <w:rPr>
          <w:rFonts w:ascii="Times New Roman" w:eastAsia="Times New Roman" w:hAnsi="Times New Roman" w:cs="Times New Roman"/>
          <w:sz w:val="24"/>
          <w:szCs w:val="24"/>
          <w:lang w:eastAsia="ru-RU"/>
        </w:rPr>
        <w:t>31-107р</w:t>
      </w: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СЕЛЬСОВЕТА ПАМЯТИ 13 БОРЦОВ НА 2021 ГОД И ПЛАНОВЫЙ ПЕРИОД 2022-2023 ГОДОВ</w:t>
      </w:r>
    </w:p>
    <w:tbl>
      <w:tblPr>
        <w:tblW w:w="1095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40"/>
        <w:gridCol w:w="834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9D19D0" w:rsidRPr="009D19D0" w:rsidTr="0012342B">
        <w:trPr>
          <w:trHeight w:val="82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4393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бюджета поселения</w:t>
            </w:r>
          </w:p>
        </w:tc>
      </w:tr>
      <w:tr w:rsidR="009D19D0" w:rsidRPr="009D19D0" w:rsidTr="0012342B">
        <w:trPr>
          <w:trHeight w:val="9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3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Годы</w:t>
            </w:r>
          </w:p>
        </w:tc>
      </w:tr>
      <w:tr w:rsidR="009D19D0" w:rsidRPr="009D19D0" w:rsidTr="0012342B">
        <w:trPr>
          <w:trHeight w:val="1691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</w:t>
            </w: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9D19D0" w:rsidRPr="009D19D0" w:rsidTr="0012342B">
        <w:trPr>
          <w:trHeight w:val="306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9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9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9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9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9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9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9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9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9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9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9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19D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</w:tr>
      <w:tr w:rsidR="009D19D0" w:rsidRPr="009D19D0" w:rsidTr="0012342B">
        <w:trPr>
          <w:trHeight w:val="274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3765,60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3300,600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3466,100</w:t>
            </w:r>
          </w:p>
        </w:tc>
      </w:tr>
      <w:tr w:rsidR="009D19D0" w:rsidRPr="009D19D0" w:rsidTr="0012342B">
        <w:trPr>
          <w:trHeight w:val="274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</w:t>
            </w:r>
            <w:proofErr w:type="gramStart"/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D19D0" w:rsidRPr="009D19D0" w:rsidTr="0012342B">
        <w:trPr>
          <w:trHeight w:val="274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418,300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447,600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479,400</w:t>
            </w:r>
          </w:p>
        </w:tc>
      </w:tr>
      <w:tr w:rsidR="009D19D0" w:rsidRPr="009D19D0" w:rsidTr="0012342B">
        <w:trPr>
          <w:trHeight w:val="274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476,700</w:t>
            </w:r>
          </w:p>
        </w:tc>
      </w:tr>
      <w:tr w:rsidR="009D19D0" w:rsidRPr="009D19D0" w:rsidTr="0012342B">
        <w:trPr>
          <w:trHeight w:val="274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1288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2,700</w:t>
            </w:r>
          </w:p>
        </w:tc>
      </w:tr>
      <w:tr w:rsidR="009D19D0" w:rsidRPr="009D19D0" w:rsidTr="0012342B">
        <w:trPr>
          <w:trHeight w:val="1288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НАЛОГИ НА ТОВАРЫ (РАБОТЫ</w:t>
            </w:r>
            <w:proofErr w:type="gramStart"/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,У</w:t>
            </w:r>
            <w:proofErr w:type="gramEnd"/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D19D0" w:rsidRPr="009D19D0" w:rsidTr="0012342B">
        <w:trPr>
          <w:trHeight w:val="274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392,400</w:t>
            </w:r>
          </w:p>
        </w:tc>
      </w:tr>
      <w:tr w:rsidR="009D19D0" w:rsidRPr="009D19D0" w:rsidTr="0012342B">
        <w:trPr>
          <w:trHeight w:val="274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дорожного фонда)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181,700</w:t>
            </w:r>
          </w:p>
        </w:tc>
      </w:tr>
      <w:tr w:rsidR="009D19D0" w:rsidRPr="009D19D0" w:rsidTr="0012342B">
        <w:trPr>
          <w:trHeight w:val="61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9D19D0" w:rsidRPr="009D19D0" w:rsidTr="0012342B">
        <w:trPr>
          <w:trHeight w:val="61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237,600</w:t>
            </w:r>
          </w:p>
        </w:tc>
      </w:tr>
      <w:tr w:rsidR="009D19D0" w:rsidRPr="009D19D0" w:rsidTr="0012342B">
        <w:trPr>
          <w:trHeight w:val="61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-27,900</w:t>
            </w:r>
          </w:p>
        </w:tc>
      </w:tr>
      <w:tr w:rsidR="009D19D0" w:rsidRPr="009D19D0" w:rsidTr="0012342B">
        <w:trPr>
          <w:trHeight w:val="444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399,500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519,300</w:t>
            </w:r>
          </w:p>
        </w:tc>
      </w:tr>
      <w:tr w:rsidR="009D19D0" w:rsidRPr="009D19D0" w:rsidTr="0012342B">
        <w:trPr>
          <w:trHeight w:val="61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519,300</w:t>
            </w:r>
          </w:p>
        </w:tc>
      </w:tr>
      <w:tr w:rsidR="009D19D0" w:rsidRPr="009D19D0" w:rsidTr="0012342B">
        <w:trPr>
          <w:trHeight w:val="61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332,900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519,300</w:t>
            </w:r>
          </w:p>
        </w:tc>
      </w:tr>
      <w:tr w:rsidR="009D19D0" w:rsidRPr="009D19D0" w:rsidTr="0012342B">
        <w:trPr>
          <w:trHeight w:val="274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2598,400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2055,300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2054,300</w:t>
            </w:r>
          </w:p>
        </w:tc>
      </w:tr>
      <w:tr w:rsidR="009D19D0" w:rsidRPr="009D19D0" w:rsidTr="0012342B">
        <w:trPr>
          <w:trHeight w:val="46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309,000</w:t>
            </w:r>
          </w:p>
        </w:tc>
      </w:tr>
      <w:tr w:rsidR="009D19D0" w:rsidRPr="009D19D0" w:rsidTr="0012342B">
        <w:trPr>
          <w:trHeight w:val="648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309,000</w:t>
            </w:r>
          </w:p>
        </w:tc>
      </w:tr>
      <w:tr w:rsidR="009D19D0" w:rsidRPr="009D19D0" w:rsidTr="0012342B">
        <w:trPr>
          <w:trHeight w:val="274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D19D0" w:rsidRPr="009D19D0" w:rsidTr="0012342B">
        <w:trPr>
          <w:trHeight w:val="274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2289,400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1746,300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1745,300</w:t>
            </w:r>
          </w:p>
        </w:tc>
      </w:tr>
      <w:tr w:rsidR="009D19D0" w:rsidRPr="009D19D0" w:rsidTr="0012342B">
        <w:trPr>
          <w:trHeight w:val="274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5,400</w:t>
            </w:r>
          </w:p>
        </w:tc>
      </w:tr>
      <w:tr w:rsidR="009D19D0" w:rsidRPr="009D19D0" w:rsidTr="0012342B">
        <w:trPr>
          <w:trHeight w:val="58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5,400</w:t>
            </w:r>
          </w:p>
        </w:tc>
      </w:tr>
      <w:tr w:rsidR="009D19D0" w:rsidRPr="009D19D0" w:rsidTr="0012342B">
        <w:trPr>
          <w:trHeight w:val="103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5,400</w:t>
            </w:r>
          </w:p>
        </w:tc>
      </w:tr>
      <w:tr w:rsidR="009D19D0" w:rsidRPr="009D19D0" w:rsidTr="0012342B">
        <w:trPr>
          <w:trHeight w:val="103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15,300</w:t>
            </w:r>
          </w:p>
        </w:tc>
      </w:tr>
      <w:tr w:rsidR="009D19D0" w:rsidRPr="009D19D0" w:rsidTr="0012342B">
        <w:trPr>
          <w:trHeight w:val="103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15,300</w:t>
            </w:r>
          </w:p>
        </w:tc>
      </w:tr>
      <w:tr w:rsidR="009D19D0" w:rsidRPr="009D19D0" w:rsidTr="0012342B">
        <w:trPr>
          <w:trHeight w:val="103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</w:t>
            </w: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созданных ими учреждений (за исключением имущества бюджетных и автономных учреждений)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15,300</w:t>
            </w:r>
          </w:p>
        </w:tc>
      </w:tr>
      <w:tr w:rsidR="009D19D0" w:rsidRPr="009D19D0" w:rsidTr="0012342B">
        <w:trPr>
          <w:trHeight w:val="103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15,300</w:t>
            </w:r>
          </w:p>
        </w:tc>
      </w:tr>
      <w:tr w:rsidR="009D19D0" w:rsidRPr="009D19D0" w:rsidTr="0012342B">
        <w:trPr>
          <w:trHeight w:val="47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47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47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47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274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24823,479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15268,618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15160,614</w:t>
            </w:r>
          </w:p>
        </w:tc>
      </w:tr>
      <w:tr w:rsidR="009D19D0" w:rsidRPr="009D19D0" w:rsidTr="0012342B">
        <w:trPr>
          <w:trHeight w:val="49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24811,479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15268,618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15160,614</w:t>
            </w:r>
          </w:p>
        </w:tc>
      </w:tr>
      <w:tr w:rsidR="009D19D0" w:rsidRPr="009D19D0" w:rsidTr="0012342B">
        <w:trPr>
          <w:trHeight w:val="49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11530,700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2329,100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2329,100</w:t>
            </w:r>
          </w:p>
        </w:tc>
      </w:tr>
      <w:tr w:rsidR="009D19D0" w:rsidRPr="009D19D0" w:rsidTr="0012342B">
        <w:trPr>
          <w:trHeight w:val="490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11129,600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1928,000</w:t>
            </w:r>
          </w:p>
        </w:tc>
      </w:tr>
      <w:tr w:rsidR="009D19D0" w:rsidRPr="009D19D0" w:rsidTr="0012342B">
        <w:trPr>
          <w:trHeight w:val="385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401,100</w:t>
            </w:r>
          </w:p>
        </w:tc>
      </w:tr>
      <w:tr w:rsidR="009D19D0" w:rsidRPr="009D19D0" w:rsidTr="0012342B">
        <w:trPr>
          <w:trHeight w:val="274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414,100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418,700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436,600</w:t>
            </w:r>
          </w:p>
        </w:tc>
      </w:tr>
      <w:tr w:rsidR="009D19D0" w:rsidRPr="009D19D0" w:rsidTr="0012342B">
        <w:trPr>
          <w:trHeight w:val="515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436,600</w:t>
            </w:r>
          </w:p>
        </w:tc>
      </w:tr>
      <w:tr w:rsidR="009D19D0" w:rsidRPr="009D19D0" w:rsidTr="0012342B">
        <w:trPr>
          <w:trHeight w:val="599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436,600</w:t>
            </w:r>
          </w:p>
        </w:tc>
      </w:tr>
      <w:tr w:rsidR="009D19D0" w:rsidRPr="009D19D0" w:rsidTr="0012342B">
        <w:trPr>
          <w:trHeight w:val="599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9973,652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866,618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892,314</w:t>
            </w:r>
          </w:p>
        </w:tc>
      </w:tr>
      <w:tr w:rsidR="009D19D0" w:rsidRPr="009D19D0" w:rsidTr="0012342B">
        <w:trPr>
          <w:trHeight w:val="599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сельских поселений (на обеспечение первичных мер пожарной безопасности)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250,601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250,601</w:t>
            </w:r>
          </w:p>
        </w:tc>
      </w:tr>
      <w:tr w:rsidR="009D19D0" w:rsidRPr="009D19D0" w:rsidTr="0012342B">
        <w:trPr>
          <w:trHeight w:val="599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 (на устройство плоскостного спортивного сооружения в сельской местности)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599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574,152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597,117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622,813</w:t>
            </w:r>
          </w:p>
        </w:tc>
      </w:tr>
      <w:tr w:rsidR="009D19D0" w:rsidRPr="009D19D0" w:rsidTr="0012342B">
        <w:trPr>
          <w:trHeight w:val="599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 (на организацию и проведение ак</w:t>
            </w:r>
            <w:r w:rsidR="007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арицидных обработок мест массового отдыха населения)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18,900</w:t>
            </w:r>
          </w:p>
        </w:tc>
      </w:tr>
      <w:tr w:rsidR="009D19D0" w:rsidRPr="009D19D0" w:rsidTr="0012342B">
        <w:trPr>
          <w:trHeight w:val="599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7576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 (на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599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7749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 (для реализации проектов по решению вопросов местного значения)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599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17,700</w:t>
            </w:r>
          </w:p>
        </w:tc>
      </w:tr>
      <w:tr w:rsidR="009D19D0" w:rsidRPr="009D19D0" w:rsidTr="0012342B">
        <w:trPr>
          <w:trHeight w:val="33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субвенции бюджетам  сельских поселени</w:t>
            </w:r>
            <w:proofErr w:type="gramStart"/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й(</w:t>
            </w:r>
            <w:proofErr w:type="gramEnd"/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9D1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17,700</w:t>
            </w:r>
          </w:p>
        </w:tc>
      </w:tr>
      <w:tr w:rsidR="009D19D0" w:rsidRPr="009D19D0" w:rsidTr="0012342B">
        <w:trPr>
          <w:trHeight w:val="33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2875,327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11636,500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11484,900</w:t>
            </w:r>
          </w:p>
        </w:tc>
      </w:tr>
      <w:tr w:rsidR="009D19D0" w:rsidRPr="009D19D0" w:rsidTr="0012342B">
        <w:trPr>
          <w:trHeight w:val="33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11636,500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11484,900</w:t>
            </w:r>
          </w:p>
        </w:tc>
      </w:tr>
      <w:tr w:rsidR="009D19D0" w:rsidRPr="009D19D0" w:rsidTr="0012342B">
        <w:trPr>
          <w:trHeight w:val="33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2530,800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11636,500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11484,900</w:t>
            </w:r>
          </w:p>
        </w:tc>
      </w:tr>
      <w:tr w:rsidR="009D19D0" w:rsidRPr="009D19D0" w:rsidTr="0012342B">
        <w:trPr>
          <w:trHeight w:val="33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трансферты,  передаваемые бюджетам сельских поселений  на обеспечение сбалансированности бюджетов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2530,800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11636,500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11484,900</w:t>
            </w:r>
          </w:p>
        </w:tc>
      </w:tr>
      <w:tr w:rsidR="009D19D0" w:rsidRPr="009D19D0" w:rsidTr="0012342B">
        <w:trPr>
          <w:trHeight w:val="33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310,527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33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7745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33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33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33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331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-0,541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363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28588,538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18569,218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18626,714</w:t>
            </w:r>
          </w:p>
        </w:tc>
      </w:tr>
    </w:tbl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DA" w:rsidRPr="009D19D0" w:rsidRDefault="001E66DA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1E66DA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депутатов</w:t>
      </w: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Памяти 13 Борцов</w:t>
      </w: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4152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.08.2021г. № </w:t>
      </w:r>
      <w:r w:rsidR="0012342B">
        <w:rPr>
          <w:rFonts w:ascii="Times New Roman" w:eastAsia="Times New Roman" w:hAnsi="Times New Roman" w:cs="Times New Roman"/>
          <w:sz w:val="24"/>
          <w:szCs w:val="24"/>
          <w:lang w:eastAsia="ru-RU"/>
        </w:rPr>
        <w:t>31-107р</w:t>
      </w: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</w:t>
      </w:r>
      <w:proofErr w:type="gramStart"/>
      <w:r w:rsidRPr="009D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бюджета администрации сельсовета Памяти</w:t>
      </w:r>
      <w:proofErr w:type="gramEnd"/>
      <w:r w:rsidRPr="009D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 Борцов по разделам и подразделам классификации расходов бюджетов Российской Федерации на 2021 год и плановый период 2022-2023 годов</w:t>
      </w: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05" w:type="dxa"/>
        <w:tblInd w:w="-738" w:type="dxa"/>
        <w:tblLayout w:type="fixed"/>
        <w:tblLook w:val="00A0" w:firstRow="1" w:lastRow="0" w:firstColumn="1" w:lastColumn="0" w:noHBand="0" w:noVBand="0"/>
      </w:tblPr>
      <w:tblGrid>
        <w:gridCol w:w="1620"/>
        <w:gridCol w:w="3375"/>
        <w:gridCol w:w="1215"/>
        <w:gridCol w:w="1350"/>
        <w:gridCol w:w="1455"/>
        <w:gridCol w:w="1290"/>
      </w:tblGrid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2022год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7029,678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5761,27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5637,174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712,532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940,040</w:t>
            </w:r>
          </w:p>
        </w:tc>
      </w:tr>
      <w:tr w:rsidR="009D19D0" w:rsidRPr="009D19D0" w:rsidTr="0012342B">
        <w:trPr>
          <w:trHeight w:val="165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788,450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783,450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783,450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4979,739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3547,223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3423,127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489,557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489,557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489,557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lang w:eastAsia="ru-RU"/>
              </w:rPr>
              <w:t>Передача полномочий в области бухгалтерского учета в рамках непрограммных расходов администрации сельсовета  Памяти 13 Борцов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489,557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489,557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489,557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436,600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436,600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2557,303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3274,045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3274,045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2557,303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3274,045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3274,045</w:t>
            </w:r>
          </w:p>
        </w:tc>
      </w:tr>
      <w:tr w:rsidR="009D19D0" w:rsidRPr="009D19D0" w:rsidTr="0012342B">
        <w:trPr>
          <w:trHeight w:val="3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 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6845,194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974,617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1024,213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6845,194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974,617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1024,213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1648,900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354,727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1608,900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354,727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Культура и 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12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12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Здравоохранение.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12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12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12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12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5337,474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2235,049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2235,049</w:t>
            </w:r>
          </w:p>
        </w:tc>
      </w:tr>
      <w:tr w:rsidR="009D19D0" w:rsidRPr="009D19D0" w:rsidTr="0012342B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5337,474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2235,049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2235,049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463,005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908,476</w:t>
            </w:r>
          </w:p>
        </w:tc>
      </w:tr>
      <w:tr w:rsidR="009D19D0" w:rsidRPr="009D19D0" w:rsidTr="0012342B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28688,279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18569,218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18626,714</w:t>
            </w:r>
          </w:p>
        </w:tc>
      </w:tr>
    </w:tbl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DA" w:rsidRDefault="001E66DA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DA" w:rsidRDefault="001E66DA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DA" w:rsidRPr="009D19D0" w:rsidRDefault="001E66DA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1E66DA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депутатов</w:t>
      </w: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Памяти 13 Борцов</w:t>
      </w: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4152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4152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.2021г. №</w:t>
      </w:r>
      <w:r w:rsidR="0012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31-107р</w:t>
      </w: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сельсовета Памяти 13 Борцов бюджета на 2021 год и плановый период 2022– 2023 годов</w:t>
      </w:r>
    </w:p>
    <w:tbl>
      <w:tblPr>
        <w:tblW w:w="11115" w:type="dxa"/>
        <w:tblInd w:w="-1053" w:type="dxa"/>
        <w:tblLayout w:type="fixed"/>
        <w:tblLook w:val="01E0" w:firstRow="1" w:lastRow="1" w:firstColumn="1" w:lastColumn="1" w:noHBand="0" w:noVBand="0"/>
      </w:tblPr>
      <w:tblGrid>
        <w:gridCol w:w="855"/>
        <w:gridCol w:w="3855"/>
        <w:gridCol w:w="675"/>
        <w:gridCol w:w="630"/>
        <w:gridCol w:w="1242"/>
        <w:gridCol w:w="678"/>
        <w:gridCol w:w="1080"/>
        <w:gridCol w:w="1020"/>
        <w:gridCol w:w="1080"/>
      </w:tblGrid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подраздел</w:t>
            </w:r>
            <w:proofErr w:type="gram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7029,678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5761,27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5637,174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712,532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940,040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940,040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органов исполнительной власти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712,532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940,040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712,532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940,040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712,532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940,040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712,532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940,040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712,532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940,040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788,450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783,450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783,450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788,450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783,450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788,450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783,450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788,450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783,450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788,450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783,450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788,450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783,450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4979,739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3547,223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3423,127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отдельных  органов  исполнительной власти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4979,739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3547,223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3423,127</w:t>
            </w:r>
          </w:p>
        </w:tc>
      </w:tr>
      <w:tr w:rsidR="009D19D0" w:rsidRPr="009D19D0" w:rsidTr="0012342B">
        <w:trPr>
          <w:trHeight w:val="57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4979,739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3547,223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3423,127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4219,694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3529,523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3405,427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3204,394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3279,523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3279,523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3204,394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3279,523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3279,523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1015,299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125,904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1015,299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125,904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функционирования администрации сельсовета Памяти 13 Борцов Емельяновского района в рамках непрограммных расходов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584,704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281,110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8210090210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303,594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Региональные выплаты, обеспечивающие уровень заработной платы органов государственной власти не ниже размера минимальной заработной платы (минимального </w:t>
            </w:r>
            <w:proofErr w:type="gramStart"/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рамках непрограммных расходов администрации сельсовета п.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8210010490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8210010490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8210010490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по обеспечению деятельности административных комиссий сельсовета Памяти 13 Борцов в рамках непрограммных расходов администрации сельсовета Памяти 13 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8210075140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17,700</w:t>
            </w:r>
          </w:p>
        </w:tc>
      </w:tr>
      <w:tr w:rsidR="009D19D0" w:rsidRPr="009D19D0" w:rsidTr="0012342B">
        <w:trPr>
          <w:trHeight w:val="49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8210075140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8210075140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имущества за счет средств налогового потенциала в рамках непрограммных расходов администрации сельсовета п.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82100S7450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имущества за счет средств налогового потенциала в рамках непрограммных расходов администрации сельсовета п.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S7450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имущества за счет средств налогового потенциала в рамках непрограммных расходов администрации сельсовета п.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0104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82100S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48,400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8210090010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8210090010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42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8210090010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42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1,000</w:t>
            </w:r>
          </w:p>
        </w:tc>
      </w:tr>
      <w:tr w:rsidR="009D19D0" w:rsidRPr="009D19D0" w:rsidTr="0012342B">
        <w:trPr>
          <w:trHeight w:val="42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11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9D19D0" w:rsidRPr="009D19D0" w:rsidTr="0012342B">
        <w:trPr>
          <w:trHeight w:val="42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1125"/>
                <w:tab w:val="left" w:pos="11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администрации  сельсовета 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9D19D0" w:rsidRPr="009D19D0" w:rsidTr="0012342B">
        <w:trPr>
          <w:trHeight w:val="42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1125"/>
                <w:tab w:val="left" w:pos="11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резервного фонда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8210090010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9D19D0" w:rsidRPr="009D19D0" w:rsidTr="0012342B">
        <w:trPr>
          <w:trHeight w:val="42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1125"/>
                <w:tab w:val="left" w:pos="11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820090010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9D19D0" w:rsidRPr="009D19D0" w:rsidTr="0012342B">
        <w:trPr>
          <w:trHeight w:val="42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1125"/>
                <w:tab w:val="left" w:pos="11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8210090010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Передача полномочий в области бухгалтерского учета в рамках непрограммных расходов администрации сельсовета 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8210090000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489,557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489,557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489,557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8210090080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489,557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489,557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489,557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8210090080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489,557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489,557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489,557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414,100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418,700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436,600</w:t>
            </w:r>
          </w:p>
        </w:tc>
      </w:tr>
      <w:tr w:rsidR="009D19D0" w:rsidRPr="009D19D0" w:rsidTr="0012342B">
        <w:trPr>
          <w:trHeight w:val="8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436,600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436,600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436,600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436,600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8210051180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2557,303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3274,045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3274,045</w:t>
            </w:r>
          </w:p>
        </w:tc>
      </w:tr>
      <w:tr w:rsidR="009D19D0" w:rsidRPr="009D19D0" w:rsidTr="0012342B">
        <w:trPr>
          <w:trHeight w:val="101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2557,303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3274,045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3274,045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2557,303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3274,045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3274,045</w:t>
            </w:r>
          </w:p>
        </w:tc>
      </w:tr>
      <w:tr w:rsidR="009D19D0" w:rsidRPr="009D19D0" w:rsidTr="0012342B">
        <w:trPr>
          <w:trHeight w:val="11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0110090610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2146,475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2973,444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2973,444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расходов на содержание 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0110090610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2146,475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2973,444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2973,444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0110090610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9D19D0" w:rsidRPr="009D19D0" w:rsidTr="0012342B">
        <w:trPr>
          <w:trHeight w:val="66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0110090610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9D19D0" w:rsidRPr="009D19D0" w:rsidTr="0012342B">
        <w:trPr>
          <w:trHeight w:val="29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первичных мер пожарной безопасности в рамках подпрограммы "Безопасность граждан и благоустройство на территории 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263,789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250,601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250,601</w:t>
            </w:r>
          </w:p>
        </w:tc>
      </w:tr>
      <w:tr w:rsidR="009D19D0" w:rsidRPr="009D19D0" w:rsidTr="0012342B">
        <w:trPr>
          <w:trHeight w:val="66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263,789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250,601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250,601</w:t>
            </w:r>
          </w:p>
        </w:tc>
      </w:tr>
      <w:tr w:rsidR="009D19D0" w:rsidRPr="009D19D0" w:rsidTr="0012342B">
        <w:trPr>
          <w:trHeight w:val="66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263,789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250,601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250,601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6845,194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974,617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24,213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6845,194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974,617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24,213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350,233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401,400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0110090100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350,233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401,400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0110090100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350,233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377,500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401,400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 в рамках подпрограммы "Безопасность граждан и благоустройство на территории 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579,894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622,813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579,894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622,813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01100S5080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579,894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622,813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5915,067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01100S5760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5915,067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01100S5760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5915,067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1648,900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686,102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354,727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0110090010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0110090010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0110090010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1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1608,900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686,102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354,727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 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1608,900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354,727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«Безопасность граждан и благоустройство на территории сельсовета Памяти 13 Борцов» 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1608,900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354,727</w:t>
            </w:r>
          </w:p>
        </w:tc>
      </w:tr>
      <w:tr w:rsidR="009D19D0" w:rsidRPr="009D19D0" w:rsidTr="0012342B">
        <w:trPr>
          <w:trHeight w:val="108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0110090060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293,661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354,727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354,727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0110090060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293,661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354,727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354,727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0110090070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1052,910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331,375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0110090070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1052,910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331,375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0110090070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1052,910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,375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19D0" w:rsidRPr="009D19D0" w:rsidTr="0012342B">
        <w:trPr>
          <w:trHeight w:val="39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поселения на реализацию проектов по решению вопросов местного значения сельских поселений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39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поселения на реализацию проектов по решению вопросов местного значения сельских поселений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01100S7490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39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поселения на реализацию проектов по решению вопросов местного значения сельских поселений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01100S7490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23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4734,800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4734,800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4734,800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</w:tr>
      <w:tr w:rsidR="009D19D0" w:rsidRPr="009D19D0" w:rsidTr="0012342B">
        <w:trPr>
          <w:trHeight w:val="86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«Развитие культуры, спорта и молодежной политики на 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территории сельсовета Памяти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0210090620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21,630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 отдельных  органов  исполнительной власти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ак</w:t>
            </w:r>
            <w:r w:rsidR="006A3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арицидных обработок мест массового отдыха населения за счет сре</w:t>
            </w:r>
            <w:proofErr w:type="gramStart"/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 в рамках непрограммных расходов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ак</w:t>
            </w:r>
            <w:r w:rsidR="006A3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арицидных обработок мест массового отдыха населения за счет сре</w:t>
            </w:r>
            <w:proofErr w:type="gramStart"/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 в рамках непрограммных расходов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S555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безвозмездных и безвозвратных денежных средств на осуществление 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 лицам, являющимися получателями пенсии за выслугу лет в рамках непрограммных расходов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8210090150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 Памяти 13 Борцов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8210090150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5337,474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2235,049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2235,049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5337,474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2235,049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5337,474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2235,049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культуры, спорта и молодежной политики на территории сельсовета Памяти 13 Борцов»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5337,474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2235,049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 в рамках  подпрограммы «Развитие культуры, спорта и молодежной политики на территории сельсовета Памяти 13 Борцов» муниципальной программы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2212,474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2235,049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2135,049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2235,049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2135,049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2235,049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0210090610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2135,049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2235,049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0210010490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0210010490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плоскостного спортивного сооружения в сельской местности в рамках подпрограммы «Развитие культуры, спорта и молодежной политики на территории сельсовета Памяти 13 Борцов» программы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3125,00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плоскостного спортивного сооружения в сельской местности в рамках подпрограммы «Развитие культуры, спорта и молодежной политики на территории сельсовета Памяти 13 Борцов» программы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3125,00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908,476</w:t>
            </w:r>
          </w:p>
        </w:tc>
      </w:tr>
      <w:tr w:rsidR="009D19D0" w:rsidRPr="009D19D0" w:rsidTr="0012342B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28688,279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18569,218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18626,714</w:t>
            </w:r>
          </w:p>
        </w:tc>
      </w:tr>
    </w:tbl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19D0" w:rsidRPr="009D19D0" w:rsidSect="001E66DA">
          <w:headerReference w:type="default" r:id="rId9"/>
          <w:pgSz w:w="11906" w:h="16838"/>
          <w:pgMar w:top="567" w:right="850" w:bottom="1134" w:left="1701" w:header="708" w:footer="0" w:gutter="0"/>
          <w:cols w:space="720"/>
          <w:formProt w:val="0"/>
          <w:docGrid w:linePitch="360"/>
        </w:sectPr>
      </w:pP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1E66DA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депутатов </w:t>
      </w: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Памяти 13 Борцов</w:t>
      </w:r>
    </w:p>
    <w:p w:rsidR="009D19D0" w:rsidRPr="009D19D0" w:rsidRDefault="009D19D0" w:rsidP="009D19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4152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.08.2021г. №</w:t>
      </w:r>
      <w:r w:rsidR="00123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31-107р</w:t>
      </w:r>
      <w:r w:rsidRPr="009D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19D0" w:rsidRPr="009D19D0" w:rsidRDefault="009D19D0" w:rsidP="009D19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4"/>
          <w:szCs w:val="24"/>
          <w:lang w:eastAsia="ru-RU"/>
        </w:rPr>
      </w:pPr>
      <w:proofErr w:type="gramStart"/>
      <w:r w:rsidRPr="009D19D0">
        <w:rPr>
          <w:rFonts w:ascii="Times New Roman" w:eastAsia="Times New Roman" w:hAnsi="Times New Roman" w:cs="Times New Roman"/>
          <w:b/>
          <w:w w:val="90"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  <w:r w:rsidRPr="009D1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(муниципальной программы и непрограммным направлениям деятельности сельсовета Памяти 13 Борцов</w:t>
      </w:r>
      <w:r w:rsidRPr="009D19D0">
        <w:rPr>
          <w:rFonts w:ascii="Times New Roman" w:eastAsia="Times New Roman" w:hAnsi="Times New Roman" w:cs="Times New Roman"/>
          <w:b/>
          <w:w w:val="90"/>
          <w:sz w:val="24"/>
          <w:szCs w:val="24"/>
          <w:lang w:eastAsia="ru-RU"/>
        </w:rPr>
        <w:t>, группам и подгруппам видов расходов, разделам, подразделам классификации расходов  бюджета сельсовета на 2021 год и плановый период 2022-2023 годов</w:t>
      </w:r>
      <w:proofErr w:type="gramEnd"/>
    </w:p>
    <w:tbl>
      <w:tblPr>
        <w:tblW w:w="14605" w:type="dxa"/>
        <w:jc w:val="center"/>
        <w:tblLayout w:type="fixed"/>
        <w:tblLook w:val="01E0" w:firstRow="1" w:lastRow="1" w:firstColumn="1" w:lastColumn="1" w:noHBand="0" w:noVBand="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Раздел подраздел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b/>
                <w:lang w:eastAsia="ru-RU"/>
              </w:rPr>
              <w:t>21123,671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b/>
                <w:lang w:eastAsia="ru-RU"/>
              </w:rPr>
              <w:t>11904,613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b/>
                <w:lang w:eastAsia="ru-RU"/>
              </w:rPr>
              <w:t>11622,834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b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11051,397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4934,764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4652,985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Подпрограмма «Безопасность граждан и благоустройство на территории сельсовета Памяти 13 Борцов» в рамках программы 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11051,397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4934,764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4652,985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1648,900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686,102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354,727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686,102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354,727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293,661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354,727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354,727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293,661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354,727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354,727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12,421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</w:t>
            </w: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края»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12,421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331,375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Финансирование расходов на уличное освещение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0110090070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1052,910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331,375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Расходы поселения на реализацию проектов по решению вопросов местного значения сельских поселений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  <w:r w:rsidRPr="009D19D0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7490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Расходы поселения на реализацию проектов по решению вопросов местного значения сельских поселений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01100S7490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249,908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b/>
                <w:lang w:eastAsia="ru-RU"/>
              </w:rPr>
              <w:t>Дорожное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6845,194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974,617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1024,213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</w:t>
            </w: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350,233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401,400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350,233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597,117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622,813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автомобильных дорог общего пользования местного значения в рамках подпрограммы "Безопасность граждан и благоустройство на территории 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01100S5080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579,894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597,117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622,813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автомобильных дорог общего пользования местного значения в рамках подпрограммы "Безопасность граждан и благоустройство на территории 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01100S5080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579,894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597,117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622,813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  <w:r w:rsidRPr="009D19D0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5760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5915,067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проектной документации по восстановлению мостов и путепроводов на автомобильных дорогах местного </w:t>
            </w: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значения, находящихся в аварийном и предаварийном состоянии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01100S5760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5915,067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2557,303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3274,045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3274,045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2146,475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2973,444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2973,444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2146,475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2973,444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2973,444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 xml:space="preserve"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</w:t>
            </w: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97,039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97,039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 в рамках подпрограммы "Безопасность граждан и благоустройство на территории 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01100S4120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263,789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250,601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250,601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 в рамках подпрограммы "Безопасность граждан и благоустройство на территории  сельсовета Памяти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01100S4120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263,789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250,601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250,601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b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10072,274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6969,849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6969,849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«Развитие культуры, спорта и молодежной </w:t>
            </w: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политики на территории  сельсовета Памяти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10072,274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6969,849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6969,849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4734,800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4734,800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4734,800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0210090620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4734,800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4734,800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4734,800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Передача полномочий по созданию условий для организации досуга и обеспечения жителей поселения услугами организации культуры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0210090620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4734,800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6969,849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6969,849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4734,800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Физическая</w:t>
            </w:r>
            <w:r w:rsidRPr="009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5337,474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2235,049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2235,049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2212,474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2235,049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2235,049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2135,049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2235,049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2235,049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2135,049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2235,049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2235,049</w:t>
            </w:r>
          </w:p>
        </w:tc>
      </w:tr>
      <w:tr w:rsidR="009D19D0" w:rsidRPr="009D19D0" w:rsidTr="0012342B">
        <w:trPr>
          <w:trHeight w:val="35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77,425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35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Региональные выплаты, обеспечивающие уровень заработной платы органов государственной власти не ниже размера минимальной заработной платы в рамках подпрограммы «Безопасность граждан и благоустройство на территории п. Памяти 13 Борцов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77,425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35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Устройство плоскостного спортивного сооружения в сельской местности в рамках подпрограммы «Развитие культуры, спорта и молодежной политики на территории сельсовета Памяти 13 Борцов» программы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  <w:r w:rsidRPr="009D19D0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3125,00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19D0" w:rsidRPr="009D19D0" w:rsidTr="0012342B">
        <w:trPr>
          <w:trHeight w:val="357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Устройство плоскостного спортивного сооружения в сельской местности в рамках подпрограммы «Развитие культуры, спорта и молодежной политики на территории сельсовета Памяти 13 Борцов» программы «Развитие человеческого потенциала на территории сельсовета Памяти 13 Борцов Емельяновского района Красноярского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  <w:r w:rsidRPr="009D19D0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3125,00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b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b/>
                <w:lang w:eastAsia="ru-RU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7564,608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6201,600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6095,404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tabs>
                <w:tab w:val="left" w:pos="52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lang w:eastAsia="ru-RU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7564,608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6201,600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6A347C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6095,404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7564,608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6201,600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6095,404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7564,608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6201,600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6095,404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414,10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436,60</w:t>
            </w: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436,60</w:t>
            </w: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первичного воинского учета на территориях, </w:t>
            </w: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где отсутствуют военные комиссариаты в рамках непрограммных расходов администрации сельсовета 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436,60</w:t>
            </w: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436,60</w:t>
            </w: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436,60</w:t>
            </w: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</w:t>
            </w:r>
          </w:p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21,630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ак</w:t>
            </w:r>
            <w:r w:rsidR="00DE507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арицидных обработок мест массового отдыха населения за счет сре</w:t>
            </w:r>
            <w:proofErr w:type="gramStart"/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аевого бюджета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82100S5550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ак</w:t>
            </w:r>
            <w:r w:rsidR="00DE507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bookmarkStart w:id="0" w:name="_GoBack"/>
            <w:bookmarkEnd w:id="0"/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арицидных обработок мест массового отдыха населения за счет сре</w:t>
            </w:r>
            <w:proofErr w:type="gramStart"/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дств кр</w:t>
            </w:r>
            <w:proofErr w:type="gramEnd"/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аевого бюджета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</w:t>
            </w:r>
            <w:r w:rsidRPr="009D19D0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21,630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lang w:eastAsia="ru-RU"/>
              </w:rPr>
              <w:t>Непрограммные расходы исполнительных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7029,678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5761,270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5637,174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Cs/>
                <w:lang w:eastAsia="ru-RU"/>
              </w:rPr>
              <w:t>Передача полномочий в рамках непрограммных расходов администрации сельсовета  Памяти</w:t>
            </w: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 xml:space="preserve">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Передача полномочий в рамках непрограммных расходов администрации сельсовета 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489,557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489,557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489,557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489,557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489,557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489,557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Передача отдельных полномочий в области бухгалтерского учета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489,557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489,557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489,557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Расходы за счет резервного фонда в рамках непрограммных расходов администрации сельсовета 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11,000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1,000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11,000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4979,739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3529,523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3405,427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3204,394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3279,523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3279,523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в сфере установленных функций </w:t>
            </w: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органов местного самоуправления в рамках непрограммных расходов администрации сельсовета 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3204,394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3279,523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3279,523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1015,299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125,904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1015,299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125,904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функционирования администрации сельсовета Памяти 13 Борцов Емельяновского района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584,704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281,110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303,594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Региональные выплаты, обеспечивающие уровень заработной платы органов государственной власти не ниже размера минимальной заработной платы (минимального </w:t>
            </w:r>
            <w:proofErr w:type="gramStart"/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размера оплаты труда</w:t>
            </w:r>
            <w:proofErr w:type="gramEnd"/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)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123,642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Региональные выплаты, обеспечивающие уровень заработной платы органов государственной власти не ниже размера минимальной заработной платы (минимального </w:t>
            </w:r>
            <w:proofErr w:type="gramStart"/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размера оплаты труда</w:t>
            </w:r>
            <w:proofErr w:type="gramEnd"/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)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123,642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Региональные выплаты, обеспечивающие уровень заработной платы органов государственной власти не ниже размера </w:t>
            </w: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минимальной заработной платы (минимального </w:t>
            </w:r>
            <w:proofErr w:type="gramStart"/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размера оплаты труда</w:t>
            </w:r>
            <w:proofErr w:type="gramEnd"/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)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8210010490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123,642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обеспечению 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17,700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17,700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17,700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обеспечению деятельности административных комиссий сельсовета 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17,700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17,700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17,700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обеспечению деятельности административных комиссий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17,700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17,700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17,700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Оценка имущества за счет средств налогового потенциала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</w:t>
            </w:r>
            <w:r w:rsidRPr="009D19D0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34,000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Оценка имущества за счет средств налогового потенциала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34,000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Оценка имущества за счет средств налогового потенциала в рамках непрограммных расходов администрации сельсовета п.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82100S7450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34,000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712,532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940,040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940,040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712,532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940,040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940,040</w:t>
            </w:r>
          </w:p>
        </w:tc>
      </w:tr>
      <w:tr w:rsidR="009D19D0" w:rsidRPr="009D19D0" w:rsidTr="0012342B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712,532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940,040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940,040</w:t>
            </w:r>
          </w:p>
        </w:tc>
      </w:tr>
      <w:tr w:rsidR="009D19D0" w:rsidRPr="009D19D0" w:rsidTr="0012342B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788,450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783,450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783,450</w:t>
            </w:r>
          </w:p>
        </w:tc>
      </w:tr>
      <w:tr w:rsidR="009D19D0" w:rsidRPr="009D19D0" w:rsidTr="0012342B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788,450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783,450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783,450</w:t>
            </w:r>
          </w:p>
        </w:tc>
      </w:tr>
      <w:tr w:rsidR="009D19D0" w:rsidRPr="009D19D0" w:rsidTr="0012342B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0" w:rsidRPr="009D19D0" w:rsidRDefault="009D19D0" w:rsidP="009D19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8210090250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788,450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783,450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783,450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463,005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lang w:eastAsia="ru-RU"/>
              </w:rPr>
              <w:t>908,476</w:t>
            </w:r>
          </w:p>
        </w:tc>
      </w:tr>
      <w:tr w:rsidR="009D19D0" w:rsidRPr="009D19D0" w:rsidTr="0012342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28688,279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18569,218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0" w:rsidRPr="009D19D0" w:rsidRDefault="009D19D0" w:rsidP="009D1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D0">
              <w:rPr>
                <w:rFonts w:ascii="Times New Roman" w:eastAsia="Times New Roman" w:hAnsi="Times New Roman" w:cs="Times New Roman"/>
                <w:b/>
                <w:lang w:eastAsia="ru-RU"/>
              </w:rPr>
              <w:t>18626,714</w:t>
            </w:r>
          </w:p>
        </w:tc>
      </w:tr>
    </w:tbl>
    <w:p w:rsidR="009D19D0" w:rsidRPr="009D19D0" w:rsidRDefault="009D19D0" w:rsidP="009D19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FA6" w:rsidRDefault="00390FA6"/>
    <w:sectPr w:rsidR="00390FA6" w:rsidSect="0012342B">
      <w:headerReference w:type="default" r:id="rId10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3E" w:rsidRDefault="00756F3E">
      <w:pPr>
        <w:spacing w:after="0" w:line="240" w:lineRule="auto"/>
      </w:pPr>
      <w:r>
        <w:separator/>
      </w:r>
    </w:p>
  </w:endnote>
  <w:endnote w:type="continuationSeparator" w:id="0">
    <w:p w:rsidR="00756F3E" w:rsidRDefault="0075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3E" w:rsidRDefault="00756F3E">
      <w:pPr>
        <w:spacing w:after="0" w:line="240" w:lineRule="auto"/>
      </w:pPr>
      <w:r>
        <w:separator/>
      </w:r>
    </w:p>
  </w:footnote>
  <w:footnote w:type="continuationSeparator" w:id="0">
    <w:p w:rsidR="00756F3E" w:rsidRDefault="0075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7C" w:rsidRDefault="006A347C">
    <w:pPr>
      <w:pStyle w:val="af0"/>
    </w:pPr>
  </w:p>
  <w:p w:rsidR="006A347C" w:rsidRDefault="006A34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7C" w:rsidRDefault="006A347C">
    <w:pPr>
      <w:pStyle w:val="af0"/>
    </w:pPr>
  </w:p>
  <w:p w:rsidR="006A347C" w:rsidRDefault="006A34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B8"/>
    <w:rsid w:val="0012342B"/>
    <w:rsid w:val="001E66DA"/>
    <w:rsid w:val="0024399B"/>
    <w:rsid w:val="00390FA6"/>
    <w:rsid w:val="006A347C"/>
    <w:rsid w:val="00731AEA"/>
    <w:rsid w:val="00756F3E"/>
    <w:rsid w:val="0086171D"/>
    <w:rsid w:val="009D19D0"/>
    <w:rsid w:val="00A4152D"/>
    <w:rsid w:val="00C50862"/>
    <w:rsid w:val="00CB09B8"/>
    <w:rsid w:val="00DE5074"/>
    <w:rsid w:val="00E63615"/>
    <w:rsid w:val="00EA3CE5"/>
    <w:rsid w:val="00FC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9D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D19D0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D19D0"/>
  </w:style>
  <w:style w:type="character" w:customStyle="1" w:styleId="a3">
    <w:name w:val="Текст выноски Знак"/>
    <w:basedOn w:val="a0"/>
    <w:uiPriority w:val="99"/>
    <w:semiHidden/>
    <w:qFormat/>
    <w:rsid w:val="009D1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9D1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9D1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9D19D0"/>
  </w:style>
  <w:style w:type="paragraph" w:styleId="a7">
    <w:name w:val="Title"/>
    <w:basedOn w:val="a"/>
    <w:next w:val="a8"/>
    <w:link w:val="a9"/>
    <w:qFormat/>
    <w:rsid w:val="009D19D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ru-RU"/>
    </w:rPr>
  </w:style>
  <w:style w:type="character" w:customStyle="1" w:styleId="a9">
    <w:name w:val="Название Знак"/>
    <w:basedOn w:val="a0"/>
    <w:link w:val="a7"/>
    <w:rsid w:val="009D19D0"/>
    <w:rPr>
      <w:rFonts w:ascii="Liberation Sans" w:eastAsia="Microsoft YaHei" w:hAnsi="Liberation Sans" w:cs="Arial"/>
      <w:sz w:val="28"/>
      <w:szCs w:val="28"/>
      <w:lang w:eastAsia="ru-RU"/>
    </w:rPr>
  </w:style>
  <w:style w:type="paragraph" w:styleId="a8">
    <w:name w:val="Body Text"/>
    <w:basedOn w:val="a"/>
    <w:link w:val="aa"/>
    <w:rsid w:val="009D19D0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8"/>
    <w:rsid w:val="009D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8"/>
    <w:rsid w:val="009D19D0"/>
    <w:rPr>
      <w:rFonts w:cs="Arial"/>
    </w:rPr>
  </w:style>
  <w:style w:type="paragraph" w:styleId="ac">
    <w:name w:val="caption"/>
    <w:basedOn w:val="a"/>
    <w:qFormat/>
    <w:rsid w:val="009D19D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9D19D0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9D19D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alloon Text"/>
    <w:basedOn w:val="a"/>
    <w:link w:val="13"/>
    <w:uiPriority w:val="99"/>
    <w:semiHidden/>
    <w:unhideWhenUsed/>
    <w:qFormat/>
    <w:rsid w:val="009D19D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link w:val="ae"/>
    <w:uiPriority w:val="99"/>
    <w:semiHidden/>
    <w:rsid w:val="009D1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Верхний и нижний колонтитулы"/>
    <w:basedOn w:val="a"/>
    <w:qFormat/>
    <w:rsid w:val="009D19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14"/>
    <w:uiPriority w:val="99"/>
    <w:semiHidden/>
    <w:unhideWhenUsed/>
    <w:rsid w:val="009D19D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link w:val="af0"/>
    <w:uiPriority w:val="99"/>
    <w:semiHidden/>
    <w:rsid w:val="009D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nhideWhenUsed/>
    <w:rsid w:val="009D19D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link w:val="af1"/>
    <w:rsid w:val="009D19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19D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D19D0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D19D0"/>
  </w:style>
  <w:style w:type="character" w:customStyle="1" w:styleId="a3">
    <w:name w:val="Текст выноски Знак"/>
    <w:basedOn w:val="a0"/>
    <w:uiPriority w:val="99"/>
    <w:semiHidden/>
    <w:qFormat/>
    <w:rsid w:val="009D19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9D1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9D1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9D19D0"/>
  </w:style>
  <w:style w:type="paragraph" w:styleId="a7">
    <w:name w:val="Title"/>
    <w:basedOn w:val="a"/>
    <w:next w:val="a8"/>
    <w:link w:val="a9"/>
    <w:qFormat/>
    <w:rsid w:val="009D19D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ru-RU"/>
    </w:rPr>
  </w:style>
  <w:style w:type="character" w:customStyle="1" w:styleId="a9">
    <w:name w:val="Название Знак"/>
    <w:basedOn w:val="a0"/>
    <w:link w:val="a7"/>
    <w:rsid w:val="009D19D0"/>
    <w:rPr>
      <w:rFonts w:ascii="Liberation Sans" w:eastAsia="Microsoft YaHei" w:hAnsi="Liberation Sans" w:cs="Arial"/>
      <w:sz w:val="28"/>
      <w:szCs w:val="28"/>
      <w:lang w:eastAsia="ru-RU"/>
    </w:rPr>
  </w:style>
  <w:style w:type="paragraph" w:styleId="a8">
    <w:name w:val="Body Text"/>
    <w:basedOn w:val="a"/>
    <w:link w:val="aa"/>
    <w:rsid w:val="009D19D0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8"/>
    <w:rsid w:val="009D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8"/>
    <w:rsid w:val="009D19D0"/>
    <w:rPr>
      <w:rFonts w:cs="Arial"/>
    </w:rPr>
  </w:style>
  <w:style w:type="paragraph" w:styleId="ac">
    <w:name w:val="caption"/>
    <w:basedOn w:val="a"/>
    <w:qFormat/>
    <w:rsid w:val="009D19D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9D19D0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9D19D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alloon Text"/>
    <w:basedOn w:val="a"/>
    <w:link w:val="13"/>
    <w:uiPriority w:val="99"/>
    <w:semiHidden/>
    <w:unhideWhenUsed/>
    <w:qFormat/>
    <w:rsid w:val="009D19D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link w:val="ae"/>
    <w:uiPriority w:val="99"/>
    <w:semiHidden/>
    <w:rsid w:val="009D1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Верхний и нижний колонтитулы"/>
    <w:basedOn w:val="a"/>
    <w:qFormat/>
    <w:rsid w:val="009D19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14"/>
    <w:uiPriority w:val="99"/>
    <w:semiHidden/>
    <w:unhideWhenUsed/>
    <w:rsid w:val="009D19D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link w:val="af0"/>
    <w:uiPriority w:val="99"/>
    <w:semiHidden/>
    <w:rsid w:val="009D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nhideWhenUsed/>
    <w:rsid w:val="009D19D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link w:val="af1"/>
    <w:rsid w:val="009D19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12148</Words>
  <Characters>69248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11</cp:revision>
  <cp:lastPrinted>2021-08-30T01:34:00Z</cp:lastPrinted>
  <dcterms:created xsi:type="dcterms:W3CDTF">2021-08-23T03:32:00Z</dcterms:created>
  <dcterms:modified xsi:type="dcterms:W3CDTF">2021-08-30T02:20:00Z</dcterms:modified>
</cp:coreProperties>
</file>