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2D" w:rsidRPr="00116378" w:rsidRDefault="00211F2D" w:rsidP="00211F2D">
      <w:pPr>
        <w:autoSpaceDE w:val="0"/>
        <w:autoSpaceDN w:val="0"/>
        <w:adjustRightInd w:val="0"/>
        <w:jc w:val="center"/>
      </w:pPr>
      <w:r w:rsidRPr="00116378">
        <w:rPr>
          <w:b/>
          <w:noProof/>
        </w:rPr>
        <w:drawing>
          <wp:inline distT="0" distB="0" distL="0" distR="0">
            <wp:extent cx="609600" cy="7620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F2D" w:rsidRPr="00116378" w:rsidRDefault="00211F2D" w:rsidP="00211F2D">
      <w:pPr>
        <w:autoSpaceDE w:val="0"/>
        <w:autoSpaceDN w:val="0"/>
        <w:adjustRightInd w:val="0"/>
        <w:spacing w:before="60" w:line="280" w:lineRule="auto"/>
        <w:jc w:val="center"/>
        <w:rPr>
          <w:b/>
          <w:bCs/>
        </w:rPr>
      </w:pPr>
      <w:r w:rsidRPr="00116378">
        <w:rPr>
          <w:b/>
          <w:bCs/>
        </w:rPr>
        <w:t>СОВЕТ ДЕПУТАТОВ СЕЛЬСОВЕТА ПАМЯТИ 13 БОРЦОВ</w:t>
      </w:r>
    </w:p>
    <w:p w:rsidR="00211F2D" w:rsidRPr="00116378" w:rsidRDefault="00211F2D" w:rsidP="00211F2D">
      <w:pPr>
        <w:autoSpaceDE w:val="0"/>
        <w:autoSpaceDN w:val="0"/>
        <w:adjustRightInd w:val="0"/>
        <w:spacing w:before="60" w:line="280" w:lineRule="auto"/>
        <w:jc w:val="center"/>
        <w:rPr>
          <w:b/>
          <w:bCs/>
        </w:rPr>
      </w:pPr>
      <w:r w:rsidRPr="00116378">
        <w:rPr>
          <w:b/>
          <w:bCs/>
        </w:rPr>
        <w:t>ЕМЕЛЬЯНОВСКОГО РАЙОНА</w:t>
      </w:r>
    </w:p>
    <w:p w:rsidR="00211F2D" w:rsidRPr="00116378" w:rsidRDefault="00211F2D" w:rsidP="00211F2D">
      <w:pPr>
        <w:autoSpaceDE w:val="0"/>
        <w:autoSpaceDN w:val="0"/>
        <w:adjustRightInd w:val="0"/>
        <w:spacing w:before="60" w:line="280" w:lineRule="auto"/>
        <w:jc w:val="center"/>
        <w:rPr>
          <w:b/>
          <w:bCs/>
        </w:rPr>
      </w:pPr>
      <w:r w:rsidRPr="00116378">
        <w:rPr>
          <w:b/>
          <w:bCs/>
        </w:rPr>
        <w:t>КРАСНОЯРСКОГО КРАЯ</w:t>
      </w:r>
    </w:p>
    <w:p w:rsidR="00211F2D" w:rsidRPr="00884472" w:rsidRDefault="00211F2D" w:rsidP="00211F2D">
      <w:pPr>
        <w:autoSpaceDE w:val="0"/>
        <w:autoSpaceDN w:val="0"/>
        <w:adjustRightInd w:val="0"/>
        <w:spacing w:before="220"/>
        <w:jc w:val="center"/>
        <w:rPr>
          <w:b/>
          <w:bCs/>
          <w:sz w:val="32"/>
          <w:szCs w:val="32"/>
        </w:rPr>
      </w:pPr>
      <w:r w:rsidRPr="00884472">
        <w:rPr>
          <w:b/>
          <w:bCs/>
          <w:sz w:val="32"/>
          <w:szCs w:val="32"/>
        </w:rPr>
        <w:t>РЕШЕНИЕ</w:t>
      </w:r>
    </w:p>
    <w:p w:rsidR="00211F2D" w:rsidRPr="00884472" w:rsidRDefault="00211F2D" w:rsidP="00211F2D">
      <w:r w:rsidRPr="00884472">
        <w:t xml:space="preserve">                                                                                                        </w:t>
      </w:r>
    </w:p>
    <w:p w:rsidR="00211F2D" w:rsidRPr="00314C3B" w:rsidRDefault="00481A0D" w:rsidP="00211F2D">
      <w:pPr>
        <w:jc w:val="both"/>
        <w:rPr>
          <w:sz w:val="28"/>
          <w:szCs w:val="28"/>
        </w:rPr>
      </w:pPr>
      <w:r>
        <w:rPr>
          <w:sz w:val="28"/>
          <w:szCs w:val="28"/>
        </w:rPr>
        <w:t>03.09</w:t>
      </w:r>
      <w:r w:rsidR="00211F2D" w:rsidRPr="00884472">
        <w:rPr>
          <w:sz w:val="28"/>
          <w:szCs w:val="28"/>
        </w:rPr>
        <w:t>.2019</w:t>
      </w:r>
      <w:r w:rsidR="00211F2D" w:rsidRPr="00884472">
        <w:t xml:space="preserve">                         </w:t>
      </w:r>
      <w:r w:rsidR="00211F2D" w:rsidRPr="00314C3B">
        <w:rPr>
          <w:sz w:val="28"/>
          <w:szCs w:val="28"/>
        </w:rPr>
        <w:t xml:space="preserve">поселок Памяти 13 </w:t>
      </w:r>
      <w:r w:rsidR="00211F2D" w:rsidRPr="00884472">
        <w:rPr>
          <w:sz w:val="28"/>
          <w:szCs w:val="28"/>
        </w:rPr>
        <w:t xml:space="preserve">Борцов               </w:t>
      </w:r>
      <w:r w:rsidR="00FA366D">
        <w:rPr>
          <w:sz w:val="28"/>
          <w:szCs w:val="28"/>
        </w:rPr>
        <w:t xml:space="preserve">   </w:t>
      </w:r>
      <w:r w:rsidR="00211F2D" w:rsidRPr="00884472">
        <w:rPr>
          <w:sz w:val="28"/>
          <w:szCs w:val="28"/>
        </w:rPr>
        <w:t xml:space="preserve">       № </w:t>
      </w:r>
      <w:r w:rsidR="00884472" w:rsidRPr="00884472">
        <w:rPr>
          <w:sz w:val="28"/>
          <w:szCs w:val="28"/>
        </w:rPr>
        <w:t>06</w:t>
      </w:r>
      <w:r w:rsidR="00211F2D" w:rsidRPr="00884472">
        <w:rPr>
          <w:sz w:val="28"/>
          <w:szCs w:val="28"/>
        </w:rPr>
        <w:t>-</w:t>
      </w:r>
      <w:r w:rsidR="00884472" w:rsidRPr="00884472">
        <w:rPr>
          <w:sz w:val="28"/>
          <w:szCs w:val="28"/>
        </w:rPr>
        <w:t>16</w:t>
      </w:r>
      <w:r w:rsidR="00211F2D" w:rsidRPr="00884472">
        <w:rPr>
          <w:sz w:val="28"/>
          <w:szCs w:val="28"/>
        </w:rPr>
        <w:t xml:space="preserve">р  </w:t>
      </w:r>
    </w:p>
    <w:p w:rsidR="00211F2D" w:rsidRPr="00314C3B" w:rsidRDefault="00211F2D" w:rsidP="00211F2D">
      <w:pPr>
        <w:jc w:val="both"/>
        <w:rPr>
          <w:sz w:val="28"/>
          <w:szCs w:val="28"/>
        </w:rPr>
      </w:pPr>
      <w:r w:rsidRPr="00314C3B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211F2D" w:rsidRDefault="00211F2D" w:rsidP="00211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от 19.12.2018г. </w:t>
      </w:r>
    </w:p>
    <w:p w:rsidR="00211F2D" w:rsidRDefault="00211F2D" w:rsidP="00211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08-32р </w:t>
      </w:r>
      <w:r w:rsidRPr="00314C3B">
        <w:rPr>
          <w:sz w:val="28"/>
          <w:szCs w:val="28"/>
        </w:rPr>
        <w:t>«Об утверждении  бюджета сельсовет</w:t>
      </w:r>
      <w:r>
        <w:rPr>
          <w:sz w:val="28"/>
          <w:szCs w:val="28"/>
        </w:rPr>
        <w:t>а</w:t>
      </w:r>
    </w:p>
    <w:p w:rsidR="00211F2D" w:rsidRDefault="00211F2D" w:rsidP="00211F2D">
      <w:pPr>
        <w:jc w:val="both"/>
        <w:rPr>
          <w:sz w:val="28"/>
          <w:szCs w:val="28"/>
        </w:rPr>
      </w:pPr>
      <w:r w:rsidRPr="00314C3B">
        <w:rPr>
          <w:sz w:val="28"/>
          <w:szCs w:val="28"/>
        </w:rPr>
        <w:t xml:space="preserve"> Памяти 13 Борцов</w:t>
      </w:r>
      <w:r>
        <w:rPr>
          <w:sz w:val="28"/>
          <w:szCs w:val="28"/>
        </w:rPr>
        <w:t xml:space="preserve"> </w:t>
      </w:r>
      <w:r w:rsidRPr="00314C3B">
        <w:rPr>
          <w:sz w:val="28"/>
          <w:szCs w:val="28"/>
        </w:rPr>
        <w:t>на 2019 год и</w:t>
      </w:r>
    </w:p>
    <w:p w:rsidR="00211F2D" w:rsidRDefault="00211F2D" w:rsidP="00211F2D">
      <w:pPr>
        <w:jc w:val="both"/>
        <w:rPr>
          <w:sz w:val="28"/>
          <w:szCs w:val="28"/>
        </w:rPr>
      </w:pPr>
      <w:r w:rsidRPr="00314C3B">
        <w:rPr>
          <w:sz w:val="28"/>
          <w:szCs w:val="28"/>
        </w:rPr>
        <w:t xml:space="preserve"> плановый период 2020 – 2021 годов»</w:t>
      </w:r>
    </w:p>
    <w:p w:rsidR="00FA366D" w:rsidRDefault="00FA366D" w:rsidP="00FA366D">
      <w:pPr>
        <w:jc w:val="both"/>
        <w:rPr>
          <w:sz w:val="28"/>
          <w:szCs w:val="28"/>
        </w:rPr>
      </w:pPr>
    </w:p>
    <w:p w:rsidR="00FA366D" w:rsidRDefault="00FA366D" w:rsidP="00FA366D">
      <w:pPr>
        <w:ind w:firstLine="58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ст.9 Бюджетного Кодекса РФ, пп.2 п.10 ст.35, ст.53 Федерального закона  от 06.10.2003г. № 131-ФЗ «Об общих принципах организации местного самоуправления в Российской Федерации», руководствуясь Уставом сельсовета Памяти 13 Борцов, решением Совета депутатов от 23.01.2019г. № 09-37р «Об утверждении Положения о бюджетном процессе в сельсовете Памяти 13 Борцов», Совет депутатов сельсовета  РЕШИЛ:</w:t>
      </w:r>
      <w:proofErr w:type="gramEnd"/>
    </w:p>
    <w:p w:rsidR="00FA366D" w:rsidRDefault="00FA366D" w:rsidP="00FA366D">
      <w:pPr>
        <w:jc w:val="both"/>
        <w:rPr>
          <w:sz w:val="28"/>
          <w:szCs w:val="28"/>
        </w:rPr>
      </w:pPr>
    </w:p>
    <w:p w:rsidR="00FA366D" w:rsidRDefault="00FA366D" w:rsidP="00FA3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решение от 19.12.2018г. № 08-32р «Об утверждении бюджета сельсовета Памяти 13 Борцов на 2019 год и плановый период 2020 – 2021 годов» на основании постановления Правительства Красноярского края от 30.04.2019 № 197-п «Об утверждении иных межбюджетных трансфертов бюджетам муниципальных районов Красноярского края за совершенствование территориальной организации местного самоуправления на 2019 год» внести следующие изменения:</w:t>
      </w:r>
      <w:proofErr w:type="gramEnd"/>
    </w:p>
    <w:p w:rsidR="00FA366D" w:rsidRDefault="00FA366D" w:rsidP="00FA366D">
      <w:pPr>
        <w:jc w:val="both"/>
        <w:rPr>
          <w:sz w:val="28"/>
          <w:szCs w:val="28"/>
        </w:rPr>
      </w:pPr>
    </w:p>
    <w:p w:rsidR="00FA366D" w:rsidRPr="000E2173" w:rsidRDefault="00FA366D" w:rsidP="00FA3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Увеличить расходы бюджета на 2019 год по разделу 0503 «Благоустройство»  на сумму  3113,748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.: приобретение навесного оборудования для трактора, уличное освещение, приобретение баков для сбора ТКО, приобретение уличного видеонаблюдения</w:t>
      </w:r>
      <w:r w:rsidRPr="000E2173">
        <w:rPr>
          <w:sz w:val="28"/>
          <w:szCs w:val="28"/>
        </w:rPr>
        <w:t>, обустройство детской игровой площадки, приобретение первичных средств пожаротушения и установка пожарной сигнализации.</w:t>
      </w:r>
    </w:p>
    <w:p w:rsidR="00FA366D" w:rsidRDefault="00FA366D" w:rsidP="00FA3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Увеличить расходы бюджета на 2019 год по разделу 1102  «Физическая культура»  на сумму 1886,252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.: обустройство детской </w:t>
      </w:r>
      <w:bookmarkStart w:id="0" w:name="_GoBack"/>
      <w:bookmarkEnd w:id="0"/>
      <w:r>
        <w:rPr>
          <w:sz w:val="28"/>
          <w:szCs w:val="28"/>
        </w:rPr>
        <w:t>спортивной площадки, приобретение уличных тренажеров.</w:t>
      </w:r>
    </w:p>
    <w:p w:rsidR="00FA366D" w:rsidRDefault="00FA366D" w:rsidP="00FA3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Источником финансирования указанных расходов являются иные межбюджетные трансферты. </w:t>
      </w:r>
    </w:p>
    <w:p w:rsidR="00FA366D" w:rsidRDefault="00FA366D" w:rsidP="00FA3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 Настоящее решение вступает в силу с  момента подписания и  подлежит опубликованию в газете «</w:t>
      </w:r>
      <w:proofErr w:type="spellStart"/>
      <w:r>
        <w:rPr>
          <w:sz w:val="28"/>
          <w:szCs w:val="28"/>
        </w:rPr>
        <w:t>Емельяновские</w:t>
      </w:r>
      <w:proofErr w:type="spellEnd"/>
      <w:r>
        <w:rPr>
          <w:sz w:val="28"/>
          <w:szCs w:val="28"/>
        </w:rPr>
        <w:t xml:space="preserve"> веси».</w:t>
      </w:r>
    </w:p>
    <w:p w:rsidR="00FA366D" w:rsidRDefault="00FA366D" w:rsidP="00FA366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4. Контроль за исполнением настоящего решения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председателя постоянной комиссии по финансам, бюджету и налоговой политике Чеканова В.В.</w:t>
      </w:r>
    </w:p>
    <w:p w:rsidR="00FA366D" w:rsidRDefault="00FA366D" w:rsidP="00FA366D">
      <w:pPr>
        <w:jc w:val="both"/>
        <w:rPr>
          <w:sz w:val="28"/>
          <w:szCs w:val="28"/>
        </w:rPr>
      </w:pPr>
    </w:p>
    <w:p w:rsidR="00FA366D" w:rsidRDefault="00FA366D" w:rsidP="00FA366D">
      <w:pPr>
        <w:jc w:val="both"/>
        <w:rPr>
          <w:sz w:val="28"/>
          <w:szCs w:val="28"/>
        </w:rPr>
      </w:pPr>
    </w:p>
    <w:p w:rsidR="00211F2D" w:rsidRDefault="00211F2D" w:rsidP="00211F2D">
      <w:pPr>
        <w:jc w:val="both"/>
        <w:rPr>
          <w:sz w:val="28"/>
          <w:szCs w:val="28"/>
        </w:rPr>
      </w:pPr>
    </w:p>
    <w:p w:rsidR="00AF74B5" w:rsidRDefault="00884472" w:rsidP="00211F2D">
      <w:pPr>
        <w:jc w:val="both"/>
        <w:rPr>
          <w:sz w:val="28"/>
          <w:szCs w:val="28"/>
        </w:rPr>
      </w:pPr>
      <w:r w:rsidRPr="00314C3B">
        <w:rPr>
          <w:sz w:val="28"/>
          <w:szCs w:val="28"/>
        </w:rPr>
        <w:t xml:space="preserve">Глава сельсовета   </w:t>
      </w:r>
      <w:r>
        <w:rPr>
          <w:sz w:val="28"/>
          <w:szCs w:val="28"/>
        </w:rPr>
        <w:t xml:space="preserve">                                                                Н.Г. </w:t>
      </w:r>
      <w:proofErr w:type="spellStart"/>
      <w:r>
        <w:rPr>
          <w:sz w:val="28"/>
          <w:szCs w:val="28"/>
        </w:rPr>
        <w:t>Воскобойник</w:t>
      </w:r>
      <w:proofErr w:type="spellEnd"/>
      <w:r w:rsidR="00AF74B5">
        <w:rPr>
          <w:sz w:val="28"/>
          <w:szCs w:val="28"/>
        </w:rPr>
        <w:t xml:space="preserve"> </w:t>
      </w:r>
      <w:r w:rsidR="00211F2D">
        <w:rPr>
          <w:sz w:val="28"/>
          <w:szCs w:val="28"/>
        </w:rPr>
        <w:t>Председател</w:t>
      </w:r>
      <w:r w:rsidR="00AF74B5">
        <w:rPr>
          <w:sz w:val="28"/>
          <w:szCs w:val="28"/>
        </w:rPr>
        <w:t>ь</w:t>
      </w:r>
      <w:r w:rsidR="00211F2D" w:rsidRPr="00314C3B">
        <w:rPr>
          <w:sz w:val="28"/>
          <w:szCs w:val="28"/>
        </w:rPr>
        <w:t xml:space="preserve"> Совета депутатов           </w:t>
      </w:r>
      <w:r w:rsidR="00211F2D">
        <w:rPr>
          <w:sz w:val="28"/>
          <w:szCs w:val="28"/>
        </w:rPr>
        <w:t xml:space="preserve">        </w:t>
      </w:r>
      <w:r w:rsidR="00211F2D" w:rsidRPr="00314C3B">
        <w:rPr>
          <w:sz w:val="28"/>
          <w:szCs w:val="28"/>
        </w:rPr>
        <w:t xml:space="preserve">      </w:t>
      </w:r>
      <w:r w:rsidR="00481A0D">
        <w:rPr>
          <w:sz w:val="28"/>
          <w:szCs w:val="28"/>
        </w:rPr>
        <w:t xml:space="preserve"> </w:t>
      </w:r>
      <w:r w:rsidR="00211F2D" w:rsidRPr="00314C3B">
        <w:rPr>
          <w:sz w:val="28"/>
          <w:szCs w:val="28"/>
        </w:rPr>
        <w:t xml:space="preserve">   </w:t>
      </w:r>
      <w:r w:rsidR="00211F2D">
        <w:rPr>
          <w:sz w:val="28"/>
          <w:szCs w:val="28"/>
        </w:rPr>
        <w:t xml:space="preserve">   </w:t>
      </w:r>
      <w:r w:rsidR="00AF74B5">
        <w:rPr>
          <w:sz w:val="28"/>
          <w:szCs w:val="28"/>
        </w:rPr>
        <w:t xml:space="preserve">     </w:t>
      </w:r>
      <w:r w:rsidR="00FA366D">
        <w:rPr>
          <w:sz w:val="28"/>
          <w:szCs w:val="28"/>
        </w:rPr>
        <w:t xml:space="preserve">       </w:t>
      </w:r>
      <w:r w:rsidR="00AF74B5">
        <w:rPr>
          <w:sz w:val="28"/>
          <w:szCs w:val="28"/>
        </w:rPr>
        <w:t xml:space="preserve"> </w:t>
      </w:r>
      <w:r w:rsidR="00211F2D">
        <w:rPr>
          <w:sz w:val="28"/>
          <w:szCs w:val="28"/>
        </w:rPr>
        <w:t xml:space="preserve">     </w:t>
      </w:r>
      <w:r w:rsidR="00AF74B5">
        <w:rPr>
          <w:sz w:val="28"/>
          <w:szCs w:val="28"/>
        </w:rPr>
        <w:t>Е.В. Елисеева</w:t>
      </w:r>
      <w:r w:rsidR="00211F2D" w:rsidRPr="00314C3B">
        <w:rPr>
          <w:sz w:val="28"/>
          <w:szCs w:val="28"/>
        </w:rPr>
        <w:t xml:space="preserve">   </w:t>
      </w:r>
    </w:p>
    <w:p w:rsidR="00211F2D" w:rsidRPr="00314C3B" w:rsidRDefault="00211F2D" w:rsidP="00211F2D">
      <w:pPr>
        <w:jc w:val="both"/>
        <w:rPr>
          <w:sz w:val="28"/>
          <w:szCs w:val="28"/>
        </w:rPr>
      </w:pPr>
      <w:r w:rsidRPr="00314C3B">
        <w:rPr>
          <w:sz w:val="28"/>
          <w:szCs w:val="28"/>
        </w:rPr>
        <w:t xml:space="preserve">                  </w:t>
      </w:r>
    </w:p>
    <w:p w:rsidR="00AD51B1" w:rsidRPr="00211F2D" w:rsidRDefault="00211F2D" w:rsidP="00211F2D">
      <w:pPr>
        <w:jc w:val="both"/>
        <w:rPr>
          <w:sz w:val="28"/>
          <w:szCs w:val="28"/>
        </w:rPr>
      </w:pPr>
      <w:r w:rsidRPr="00314C3B">
        <w:rPr>
          <w:sz w:val="28"/>
          <w:szCs w:val="28"/>
        </w:rPr>
        <w:t xml:space="preserve"> </w:t>
      </w:r>
    </w:p>
    <w:sectPr w:rsidR="00AD51B1" w:rsidRPr="00211F2D" w:rsidSect="00700B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2D"/>
    <w:rsid w:val="000E2173"/>
    <w:rsid w:val="00211F2D"/>
    <w:rsid w:val="002C4AAA"/>
    <w:rsid w:val="003F4764"/>
    <w:rsid w:val="00481A0D"/>
    <w:rsid w:val="00884472"/>
    <w:rsid w:val="00AD51B1"/>
    <w:rsid w:val="00AF74B5"/>
    <w:rsid w:val="00B16932"/>
    <w:rsid w:val="00F60447"/>
    <w:rsid w:val="00FA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F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F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F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F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188BF-67F6-43EB-83AE-1CCB854F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Preds</cp:lastModifiedBy>
  <cp:revision>13</cp:revision>
  <cp:lastPrinted>2019-09-11T02:55:00Z</cp:lastPrinted>
  <dcterms:created xsi:type="dcterms:W3CDTF">2019-08-28T06:50:00Z</dcterms:created>
  <dcterms:modified xsi:type="dcterms:W3CDTF">2019-09-11T03:01:00Z</dcterms:modified>
</cp:coreProperties>
</file>