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46" w:rsidRPr="00816346" w:rsidRDefault="00816346" w:rsidP="0081634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816346">
        <w:rPr>
          <w:rFonts w:ascii="Times New Roman" w:eastAsia="Times New Roman" w:hAnsi="Times New Roman" w:cs="Times New Roman"/>
          <w:b/>
          <w:noProof/>
          <w:color w:val="000000"/>
          <w:w w:val="90"/>
          <w:sz w:val="28"/>
          <w:szCs w:val="28"/>
          <w:lang w:eastAsia="ru-RU"/>
        </w:rPr>
        <w:drawing>
          <wp:inline distT="0" distB="0" distL="0" distR="0" wp14:anchorId="13254502" wp14:editId="17D525F6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46" w:rsidRPr="00816346" w:rsidRDefault="00816346" w:rsidP="0081634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81634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816346" w:rsidRPr="00816346" w:rsidRDefault="00816346" w:rsidP="00816346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816346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 xml:space="preserve"> СОВЕТ ДЕПУТАТОВ</w:t>
      </w:r>
    </w:p>
    <w:p w:rsidR="00816346" w:rsidRPr="00816346" w:rsidRDefault="00816346" w:rsidP="00816346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816346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сельсовета ПАМЯТИ 13 БОРЦОВ</w:t>
      </w:r>
    </w:p>
    <w:p w:rsidR="00816346" w:rsidRPr="00816346" w:rsidRDefault="00816346" w:rsidP="00816346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proofErr w:type="spellStart"/>
      <w:r w:rsidRPr="00816346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Емельяновского</w:t>
      </w:r>
      <w:proofErr w:type="spellEnd"/>
      <w:r w:rsidRPr="00816346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 xml:space="preserve"> района Красноярского края</w:t>
      </w:r>
    </w:p>
    <w:p w:rsidR="00816346" w:rsidRPr="00816346" w:rsidRDefault="00816346" w:rsidP="0081634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816346" w:rsidRPr="00816346" w:rsidRDefault="00816346" w:rsidP="0081634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816346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РЕШЕНИЕ</w:t>
      </w:r>
    </w:p>
    <w:p w:rsidR="00816346" w:rsidRPr="00816346" w:rsidRDefault="00816346" w:rsidP="00816346">
      <w:pPr>
        <w:tabs>
          <w:tab w:val="left" w:pos="300"/>
          <w:tab w:val="left" w:pos="3105"/>
          <w:tab w:val="left" w:pos="65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816346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21.08.2019                              посёлок Памяти 13 Борцов</w:t>
      </w:r>
      <w:r w:rsidRPr="00816346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ab/>
        <w:t xml:space="preserve">                        № 05-1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3</w:t>
      </w:r>
      <w:r w:rsidRPr="00816346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р</w:t>
      </w:r>
    </w:p>
    <w:p w:rsidR="00816346" w:rsidRPr="00816346" w:rsidRDefault="00816346" w:rsidP="0081634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816346" w:rsidRDefault="00816346" w:rsidP="0081634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816346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О  пр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едоставлении разрешения</w:t>
      </w:r>
    </w:p>
    <w:p w:rsidR="00816346" w:rsidRDefault="00816346" w:rsidP="0081634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на</w:t>
      </w:r>
      <w:r w:rsidR="009D7152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применение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условно разрешенного вида</w:t>
      </w:r>
    </w:p>
    <w:p w:rsidR="00816346" w:rsidRDefault="00816346" w:rsidP="0081634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использования земельного участка</w:t>
      </w:r>
    </w:p>
    <w:p w:rsidR="00816346" w:rsidRDefault="00816346" w:rsidP="0081634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816346" w:rsidRPr="00816346" w:rsidRDefault="00816346" w:rsidP="0081634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816346" w:rsidRPr="00A3187A" w:rsidRDefault="00816346" w:rsidP="00A3187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7A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 – ФЗ от 06.10.2003 года «Об общих принципах организации местного самоуправления в Российской Федерации»,  ст.5.1 «Градостроительного кодекса Российской Федерации», руководствуясь Уставом сельсовета Памяти 13 Борцов,  Совет депутатов сельсовета Памяти 13 Борцов РЕШИЛ:</w:t>
      </w:r>
    </w:p>
    <w:p w:rsidR="00816346" w:rsidRPr="00A3187A" w:rsidRDefault="00816346" w:rsidP="00A3187A">
      <w:pPr>
        <w:pStyle w:val="a5"/>
        <w:numPr>
          <w:ilvl w:val="0"/>
          <w:numId w:val="6"/>
        </w:numPr>
        <w:ind w:left="0" w:firstLine="0"/>
        <w:jc w:val="both"/>
      </w:pPr>
      <w:r w:rsidRPr="00A3187A">
        <w:t xml:space="preserve">Главе сельсовета Памяти 13 Борцов выдать разрешение на применение условно разрешенного вида использования земельного участка в кадастровом квартале 24:11:0020102, площадью 693 </w:t>
      </w:r>
      <w:proofErr w:type="spellStart"/>
      <w:r w:rsidRPr="00A3187A">
        <w:t>кв.м</w:t>
      </w:r>
      <w:proofErr w:type="spellEnd"/>
      <w:r w:rsidRPr="00A3187A">
        <w:t>., расположенного по адресу п. Памяти 13 Борцов.</w:t>
      </w:r>
    </w:p>
    <w:p w:rsidR="00816346" w:rsidRPr="00A3187A" w:rsidRDefault="00816346" w:rsidP="00A3187A">
      <w:pPr>
        <w:pStyle w:val="a5"/>
        <w:numPr>
          <w:ilvl w:val="0"/>
          <w:numId w:val="6"/>
        </w:numPr>
        <w:ind w:left="0" w:firstLine="0"/>
        <w:jc w:val="both"/>
      </w:pPr>
      <w:r w:rsidRPr="00A3187A">
        <w:t>Решение вступает в силу с момента подписания и подлежит опубликованию в газете «</w:t>
      </w:r>
      <w:proofErr w:type="spellStart"/>
      <w:r w:rsidRPr="00A3187A">
        <w:t>Емельяновские</w:t>
      </w:r>
      <w:proofErr w:type="spellEnd"/>
      <w:r w:rsidRPr="00A3187A">
        <w:t xml:space="preserve"> веси» и  обнародованию на сайте сельсовета Памяти 13 Борцов.</w:t>
      </w:r>
    </w:p>
    <w:p w:rsidR="00816346" w:rsidRDefault="00816346" w:rsidP="00A3187A">
      <w:pPr>
        <w:pStyle w:val="a5"/>
        <w:numPr>
          <w:ilvl w:val="0"/>
          <w:numId w:val="6"/>
        </w:numPr>
        <w:ind w:left="0" w:firstLine="0"/>
        <w:jc w:val="both"/>
      </w:pPr>
      <w:proofErr w:type="gramStart"/>
      <w:r w:rsidRPr="00A3187A">
        <w:t>Контроль за</w:t>
      </w:r>
      <w:proofErr w:type="gramEnd"/>
      <w:r w:rsidRPr="00A3187A">
        <w:t xml:space="preserve"> исполнением данного решения возложить на председателя постоянной комиссии по законности, правопорядку и защите прав граждан  Исмагилову А.А.</w:t>
      </w:r>
    </w:p>
    <w:p w:rsidR="009D7152" w:rsidRPr="00A3187A" w:rsidRDefault="009D7152" w:rsidP="009D7152">
      <w:pPr>
        <w:pStyle w:val="a5"/>
        <w:ind w:left="0"/>
        <w:jc w:val="both"/>
      </w:pPr>
    </w:p>
    <w:p w:rsidR="00816346" w:rsidRPr="00A3187A" w:rsidRDefault="009D7152" w:rsidP="00816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16346" w:rsidRPr="00A3187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</w:t>
      </w:r>
      <w:proofErr w:type="spellStart"/>
      <w:r w:rsidR="00816346" w:rsidRPr="00A3187A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>Воскобойник</w:t>
      </w:r>
      <w:bookmarkStart w:id="0" w:name="_GoBack"/>
      <w:bookmarkEnd w:id="0"/>
      <w:proofErr w:type="spellEnd"/>
    </w:p>
    <w:p w:rsidR="00816346" w:rsidRPr="00A3187A" w:rsidRDefault="00816346" w:rsidP="00816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87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</w:t>
      </w:r>
      <w:proofErr w:type="spellStart"/>
      <w:r w:rsidRPr="00A3187A">
        <w:rPr>
          <w:rFonts w:ascii="Times New Roman" w:hAnsi="Times New Roman" w:cs="Times New Roman"/>
          <w:sz w:val="28"/>
          <w:szCs w:val="28"/>
        </w:rPr>
        <w:t>Е.В.Елисеева</w:t>
      </w:r>
      <w:proofErr w:type="spellEnd"/>
    </w:p>
    <w:p w:rsidR="00816346" w:rsidRPr="00A3187A" w:rsidRDefault="00816346" w:rsidP="00816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346" w:rsidRPr="00816346" w:rsidRDefault="00816346" w:rsidP="00A3187A">
      <w:pPr>
        <w:pStyle w:val="a6"/>
      </w:pPr>
    </w:p>
    <w:p w:rsidR="00816346" w:rsidRDefault="00816346" w:rsidP="00816346"/>
    <w:p w:rsidR="00F215EE" w:rsidRDefault="00F215EE"/>
    <w:sectPr w:rsidR="00F2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2B6"/>
    <w:multiLevelType w:val="hybridMultilevel"/>
    <w:tmpl w:val="6212D940"/>
    <w:lvl w:ilvl="0" w:tplc="F5AC6A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CE146F5"/>
    <w:multiLevelType w:val="hybridMultilevel"/>
    <w:tmpl w:val="78FA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10C70"/>
    <w:multiLevelType w:val="hybridMultilevel"/>
    <w:tmpl w:val="C3F2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515EA"/>
    <w:multiLevelType w:val="hybridMultilevel"/>
    <w:tmpl w:val="EC7C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F0BDC"/>
    <w:multiLevelType w:val="hybridMultilevel"/>
    <w:tmpl w:val="40BA8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F329F"/>
    <w:multiLevelType w:val="hybridMultilevel"/>
    <w:tmpl w:val="7402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CF"/>
    <w:rsid w:val="00155ECF"/>
    <w:rsid w:val="001C5295"/>
    <w:rsid w:val="00816346"/>
    <w:rsid w:val="009D7152"/>
    <w:rsid w:val="00A3187A"/>
    <w:rsid w:val="00BF3BD3"/>
    <w:rsid w:val="00F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3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346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6">
    <w:name w:val="No Spacing"/>
    <w:uiPriority w:val="1"/>
    <w:qFormat/>
    <w:rsid w:val="00A318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3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346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6">
    <w:name w:val="No Spacing"/>
    <w:uiPriority w:val="1"/>
    <w:qFormat/>
    <w:rsid w:val="00A31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5</cp:revision>
  <cp:lastPrinted>2019-08-19T02:46:00Z</cp:lastPrinted>
  <dcterms:created xsi:type="dcterms:W3CDTF">2019-08-07T08:04:00Z</dcterms:created>
  <dcterms:modified xsi:type="dcterms:W3CDTF">2019-08-19T02:47:00Z</dcterms:modified>
</cp:coreProperties>
</file>