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F0" w:rsidRPr="00550087" w:rsidRDefault="00E105F0" w:rsidP="00E105F0">
      <w:pPr>
        <w:ind w:firstLine="709"/>
        <w:jc w:val="center"/>
        <w:rPr>
          <w:b/>
          <w:sz w:val="20"/>
          <w:szCs w:val="20"/>
        </w:rPr>
      </w:pPr>
      <w:r w:rsidRPr="00550087">
        <w:rPr>
          <w:b/>
          <w:noProof/>
          <w:sz w:val="20"/>
          <w:szCs w:val="20"/>
        </w:rPr>
        <w:drawing>
          <wp:inline distT="0" distB="0" distL="0" distR="0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5F0" w:rsidRDefault="00E105F0" w:rsidP="00E105F0">
      <w:pPr>
        <w:ind w:firstLine="709"/>
        <w:jc w:val="center"/>
        <w:rPr>
          <w:b/>
          <w:spacing w:val="20"/>
          <w:sz w:val="20"/>
          <w:szCs w:val="20"/>
        </w:rPr>
      </w:pPr>
      <w:r w:rsidRPr="0053518D">
        <w:rPr>
          <w:b/>
          <w:spacing w:val="20"/>
          <w:sz w:val="20"/>
          <w:szCs w:val="20"/>
        </w:rPr>
        <w:t xml:space="preserve">АДМИНИСТРАЦИЯ </w:t>
      </w:r>
      <w:r>
        <w:rPr>
          <w:b/>
          <w:spacing w:val="20"/>
          <w:sz w:val="20"/>
          <w:szCs w:val="20"/>
        </w:rPr>
        <w:t>СЕЛЬСОВЕТА ПАМЯТИ 13 БОРЦОВ</w:t>
      </w:r>
    </w:p>
    <w:p w:rsidR="00E105F0" w:rsidRPr="0053518D" w:rsidRDefault="00E105F0" w:rsidP="00E105F0">
      <w:pPr>
        <w:ind w:firstLine="709"/>
        <w:jc w:val="center"/>
        <w:rPr>
          <w:b/>
          <w:spacing w:val="20"/>
          <w:sz w:val="20"/>
          <w:szCs w:val="20"/>
        </w:rPr>
      </w:pPr>
      <w:r w:rsidRPr="0053518D">
        <w:rPr>
          <w:b/>
          <w:spacing w:val="20"/>
          <w:sz w:val="20"/>
          <w:szCs w:val="20"/>
        </w:rPr>
        <w:t>ЕМЕЛЬЯНОВСКОГО РАЙОНА</w:t>
      </w:r>
    </w:p>
    <w:p w:rsidR="00E105F0" w:rsidRPr="0053518D" w:rsidRDefault="00E105F0" w:rsidP="00E105F0">
      <w:pPr>
        <w:pStyle w:val="1"/>
        <w:spacing w:line="240" w:lineRule="auto"/>
        <w:ind w:firstLine="709"/>
        <w:jc w:val="center"/>
        <w:rPr>
          <w:spacing w:val="20"/>
          <w:sz w:val="20"/>
        </w:rPr>
      </w:pPr>
      <w:r w:rsidRPr="0053518D">
        <w:rPr>
          <w:spacing w:val="20"/>
          <w:sz w:val="20"/>
        </w:rPr>
        <w:t>КРАСНОЯРСКОГО КРАЯ</w:t>
      </w:r>
    </w:p>
    <w:p w:rsidR="00E105F0" w:rsidRPr="00550087" w:rsidRDefault="00E105F0" w:rsidP="00E105F0">
      <w:pPr>
        <w:ind w:firstLine="709"/>
        <w:jc w:val="center"/>
      </w:pPr>
    </w:p>
    <w:p w:rsidR="00E105F0" w:rsidRPr="00550087" w:rsidRDefault="00E105F0" w:rsidP="00E105F0">
      <w:pPr>
        <w:ind w:firstLine="709"/>
        <w:jc w:val="center"/>
        <w:rPr>
          <w:b/>
          <w:sz w:val="32"/>
          <w:szCs w:val="32"/>
        </w:rPr>
      </w:pPr>
      <w:r w:rsidRPr="00550087">
        <w:rPr>
          <w:b/>
          <w:sz w:val="32"/>
          <w:szCs w:val="32"/>
        </w:rPr>
        <w:t>ПОСТАНОВЛЕНИЕ</w:t>
      </w:r>
    </w:p>
    <w:p w:rsidR="00E105F0" w:rsidRPr="00550087" w:rsidRDefault="00E105F0" w:rsidP="00E105F0">
      <w:pPr>
        <w:ind w:firstLine="709"/>
        <w:jc w:val="both"/>
        <w:rPr>
          <w:b/>
          <w:sz w:val="28"/>
          <w:szCs w:val="28"/>
        </w:rPr>
      </w:pPr>
    </w:p>
    <w:p w:rsidR="00E105F0" w:rsidRPr="00550087" w:rsidRDefault="00C84FC2" w:rsidP="00E10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C97">
        <w:rPr>
          <w:sz w:val="28"/>
          <w:szCs w:val="28"/>
        </w:rPr>
        <w:t>28</w:t>
      </w:r>
      <w:r>
        <w:rPr>
          <w:sz w:val="28"/>
          <w:szCs w:val="28"/>
        </w:rPr>
        <w:t>.06</w:t>
      </w:r>
      <w:r w:rsidR="00E105F0">
        <w:rPr>
          <w:sz w:val="28"/>
          <w:szCs w:val="28"/>
        </w:rPr>
        <w:t xml:space="preserve">.2019 г. </w:t>
      </w:r>
      <w:r w:rsidR="00E105F0">
        <w:rPr>
          <w:sz w:val="28"/>
          <w:szCs w:val="28"/>
        </w:rPr>
        <w:tab/>
      </w:r>
      <w:r w:rsidR="00E105F0">
        <w:rPr>
          <w:sz w:val="28"/>
          <w:szCs w:val="28"/>
        </w:rPr>
        <w:tab/>
      </w:r>
      <w:r w:rsidR="00E105F0">
        <w:rPr>
          <w:sz w:val="28"/>
          <w:szCs w:val="28"/>
        </w:rPr>
        <w:tab/>
      </w:r>
      <w:r w:rsidR="00E105F0" w:rsidRPr="00550087">
        <w:rPr>
          <w:sz w:val="28"/>
          <w:szCs w:val="28"/>
        </w:rPr>
        <w:t>п.</w:t>
      </w:r>
      <w:r w:rsidR="00E105F0">
        <w:rPr>
          <w:sz w:val="28"/>
          <w:szCs w:val="28"/>
        </w:rPr>
        <w:t xml:space="preserve"> Памяти 13 Борцов</w:t>
      </w:r>
      <w:r w:rsidR="00E105F0">
        <w:rPr>
          <w:sz w:val="28"/>
          <w:szCs w:val="28"/>
        </w:rPr>
        <w:tab/>
      </w:r>
      <w:r w:rsidR="00E105F0">
        <w:rPr>
          <w:sz w:val="28"/>
          <w:szCs w:val="28"/>
        </w:rPr>
        <w:tab/>
      </w:r>
      <w:r w:rsidR="00E105F0">
        <w:rPr>
          <w:sz w:val="28"/>
          <w:szCs w:val="28"/>
        </w:rPr>
        <w:tab/>
      </w:r>
      <w:r w:rsidR="00E105F0">
        <w:rPr>
          <w:sz w:val="28"/>
          <w:szCs w:val="28"/>
        </w:rPr>
        <w:tab/>
        <w:t xml:space="preserve">№ </w:t>
      </w:r>
      <w:r w:rsidR="007A3C97">
        <w:rPr>
          <w:sz w:val="28"/>
          <w:szCs w:val="28"/>
        </w:rPr>
        <w:t>39</w:t>
      </w:r>
    </w:p>
    <w:p w:rsidR="00E105F0" w:rsidRDefault="00E105F0" w:rsidP="00E105F0">
      <w:pPr>
        <w:pStyle w:val="1"/>
        <w:spacing w:line="240" w:lineRule="auto"/>
        <w:ind w:firstLine="709"/>
        <w:jc w:val="both"/>
      </w:pPr>
    </w:p>
    <w:p w:rsidR="00E105F0" w:rsidRPr="00E105F0" w:rsidRDefault="00E105F0" w:rsidP="00E105F0"/>
    <w:p w:rsidR="00E105F0" w:rsidRDefault="00E105F0">
      <w:pPr>
        <w:rPr>
          <w:sz w:val="28"/>
          <w:szCs w:val="28"/>
        </w:rPr>
      </w:pPr>
      <w:r w:rsidRPr="00E105F0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</w:p>
    <w:p w:rsidR="00E105F0" w:rsidRDefault="00E105F0">
      <w:pPr>
        <w:rPr>
          <w:sz w:val="28"/>
          <w:szCs w:val="28"/>
        </w:rPr>
      </w:pPr>
      <w:r w:rsidRPr="00E105F0">
        <w:rPr>
          <w:sz w:val="28"/>
          <w:szCs w:val="28"/>
        </w:rPr>
        <w:t>о переводе жилого помещения</w:t>
      </w:r>
      <w:r>
        <w:rPr>
          <w:sz w:val="28"/>
          <w:szCs w:val="28"/>
        </w:rPr>
        <w:t xml:space="preserve"> </w:t>
      </w:r>
      <w:r w:rsidRPr="00E105F0">
        <w:rPr>
          <w:sz w:val="28"/>
          <w:szCs w:val="28"/>
        </w:rPr>
        <w:t xml:space="preserve">в нежилое помещение </w:t>
      </w:r>
      <w:r>
        <w:rPr>
          <w:sz w:val="28"/>
          <w:szCs w:val="28"/>
        </w:rPr>
        <w:t xml:space="preserve"> </w:t>
      </w:r>
    </w:p>
    <w:p w:rsidR="00E105F0" w:rsidRDefault="00E105F0">
      <w:pPr>
        <w:rPr>
          <w:sz w:val="28"/>
          <w:szCs w:val="28"/>
        </w:rPr>
      </w:pPr>
      <w:r w:rsidRPr="00E105F0">
        <w:rPr>
          <w:sz w:val="28"/>
          <w:szCs w:val="28"/>
        </w:rPr>
        <w:t xml:space="preserve">и нежилого помещения в жилое помещение на территории </w:t>
      </w:r>
    </w:p>
    <w:p w:rsidR="00C84FC2" w:rsidRDefault="00E105F0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E105F0">
        <w:rPr>
          <w:sz w:val="28"/>
          <w:szCs w:val="28"/>
        </w:rPr>
        <w:t>сельс</w:t>
      </w:r>
      <w:r>
        <w:rPr>
          <w:sz w:val="28"/>
          <w:szCs w:val="28"/>
        </w:rPr>
        <w:t xml:space="preserve">овета Памяти 13 Борцов </w:t>
      </w:r>
    </w:p>
    <w:p w:rsidR="00E105F0" w:rsidRDefault="00E105F0">
      <w:pPr>
        <w:rPr>
          <w:sz w:val="28"/>
          <w:szCs w:val="28"/>
        </w:rPr>
      </w:pPr>
      <w:r>
        <w:rPr>
          <w:sz w:val="28"/>
          <w:szCs w:val="28"/>
        </w:rPr>
        <w:t>Емельяновского района Красноярского края</w:t>
      </w:r>
    </w:p>
    <w:p w:rsidR="00E105F0" w:rsidRDefault="00E105F0">
      <w:pPr>
        <w:rPr>
          <w:sz w:val="28"/>
          <w:szCs w:val="28"/>
        </w:rPr>
      </w:pPr>
    </w:p>
    <w:p w:rsidR="00E105F0" w:rsidRDefault="00E105F0" w:rsidP="00E10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</w:t>
      </w:r>
      <w:r w:rsidRPr="00E105F0">
        <w:rPr>
          <w:sz w:val="28"/>
          <w:szCs w:val="28"/>
        </w:rPr>
        <w:t xml:space="preserve"> основании Жилищного кодекса Российской Федерации, Градостроительного кодекса Российской Федерации, Федерального закона от</w:t>
      </w:r>
      <w:r>
        <w:rPr>
          <w:sz w:val="28"/>
          <w:szCs w:val="28"/>
        </w:rPr>
        <w:t xml:space="preserve"> </w:t>
      </w:r>
      <w:r w:rsidRPr="00E105F0">
        <w:rPr>
          <w:sz w:val="28"/>
          <w:szCs w:val="28"/>
        </w:rPr>
        <w:t>06.10.2003 N131-ФЗ «Об общих принципах организации местного самоуправления в Российской Федерации», Устава</w:t>
      </w:r>
      <w:r>
        <w:rPr>
          <w:sz w:val="28"/>
          <w:szCs w:val="28"/>
        </w:rPr>
        <w:t xml:space="preserve"> </w:t>
      </w:r>
      <w:r w:rsidRPr="00E105F0">
        <w:rPr>
          <w:sz w:val="28"/>
          <w:szCs w:val="28"/>
        </w:rPr>
        <w:t>сельс</w:t>
      </w:r>
      <w:r>
        <w:rPr>
          <w:sz w:val="28"/>
          <w:szCs w:val="28"/>
        </w:rPr>
        <w:t>овета Памяти 13 Борцов</w:t>
      </w:r>
    </w:p>
    <w:p w:rsidR="00E105F0" w:rsidRDefault="00E105F0" w:rsidP="00E105F0">
      <w:pPr>
        <w:jc w:val="both"/>
        <w:rPr>
          <w:sz w:val="28"/>
          <w:szCs w:val="28"/>
        </w:rPr>
      </w:pPr>
    </w:p>
    <w:p w:rsidR="00E105F0" w:rsidRDefault="00E105F0" w:rsidP="00E105F0">
      <w:pPr>
        <w:jc w:val="both"/>
        <w:rPr>
          <w:sz w:val="28"/>
          <w:szCs w:val="28"/>
        </w:rPr>
      </w:pPr>
      <w:r w:rsidRPr="00E105F0">
        <w:rPr>
          <w:sz w:val="28"/>
          <w:szCs w:val="28"/>
        </w:rPr>
        <w:t xml:space="preserve">ПОСТАНОВЛЯЮ: </w:t>
      </w:r>
    </w:p>
    <w:p w:rsidR="00E105F0" w:rsidRDefault="00E105F0" w:rsidP="00E105F0">
      <w:pPr>
        <w:jc w:val="both"/>
        <w:rPr>
          <w:sz w:val="28"/>
          <w:szCs w:val="28"/>
        </w:rPr>
      </w:pPr>
    </w:p>
    <w:p w:rsidR="00E105F0" w:rsidRDefault="00E105F0" w:rsidP="00E105F0">
      <w:pPr>
        <w:jc w:val="both"/>
        <w:rPr>
          <w:sz w:val="28"/>
          <w:szCs w:val="28"/>
        </w:rPr>
      </w:pPr>
      <w:r w:rsidRPr="00E105F0">
        <w:rPr>
          <w:sz w:val="28"/>
          <w:szCs w:val="28"/>
        </w:rPr>
        <w:t xml:space="preserve">1. Утвердить Административный регламент о переводе жилого помещения в нежилое помещение и нежилого помещения в жилое помещение на территории </w:t>
      </w:r>
      <w:r>
        <w:rPr>
          <w:sz w:val="28"/>
          <w:szCs w:val="28"/>
        </w:rPr>
        <w:t>сельсовета Памяти 13 Борцов Емельяновского района Красноярского края.</w:t>
      </w:r>
    </w:p>
    <w:p w:rsidR="00E105F0" w:rsidRDefault="00E105F0" w:rsidP="00E105F0">
      <w:pPr>
        <w:jc w:val="both"/>
        <w:rPr>
          <w:sz w:val="28"/>
          <w:szCs w:val="28"/>
        </w:rPr>
      </w:pPr>
      <w:r w:rsidRPr="00AC76F1">
        <w:rPr>
          <w:sz w:val="28"/>
          <w:szCs w:val="28"/>
        </w:rPr>
        <w:t xml:space="preserve">2. Постановление подлежит официальному опубликованию в газете «Емельяновские  веси» и  размещению на официальном сайте </w:t>
      </w:r>
      <w:r>
        <w:rPr>
          <w:sz w:val="28"/>
          <w:szCs w:val="28"/>
        </w:rPr>
        <w:t xml:space="preserve">сельсовета Памяти 13 Борцов </w:t>
      </w:r>
      <w:r w:rsidRPr="00AC76F1">
        <w:rPr>
          <w:sz w:val="28"/>
          <w:szCs w:val="28"/>
        </w:rPr>
        <w:t xml:space="preserve">Емельяновского района </w:t>
      </w:r>
      <w:r>
        <w:rPr>
          <w:sz w:val="28"/>
          <w:szCs w:val="28"/>
        </w:rPr>
        <w:t xml:space="preserve">Красноярского края </w:t>
      </w:r>
      <w:proofErr w:type="gramStart"/>
      <w:r w:rsidRPr="00AC76F1">
        <w:rPr>
          <w:sz w:val="28"/>
          <w:szCs w:val="28"/>
        </w:rPr>
        <w:t>в</w:t>
      </w:r>
      <w:proofErr w:type="gramEnd"/>
      <w:r w:rsidRPr="00AC76F1">
        <w:rPr>
          <w:sz w:val="28"/>
          <w:szCs w:val="28"/>
        </w:rPr>
        <w:t xml:space="preserve"> информационн</w:t>
      </w:r>
      <w:proofErr w:type="gramStart"/>
      <w:r w:rsidRPr="00AC76F1">
        <w:rPr>
          <w:sz w:val="28"/>
          <w:szCs w:val="28"/>
        </w:rPr>
        <w:t>о-</w:t>
      </w:r>
      <w:proofErr w:type="gramEnd"/>
      <w:r w:rsidRPr="00AC76F1">
        <w:rPr>
          <w:sz w:val="28"/>
          <w:szCs w:val="28"/>
        </w:rPr>
        <w:t xml:space="preserve"> телекоммуникационной сети «Интернет». </w:t>
      </w:r>
    </w:p>
    <w:p w:rsidR="00E105F0" w:rsidRDefault="00E105F0" w:rsidP="00E105F0">
      <w:pPr>
        <w:jc w:val="both"/>
        <w:rPr>
          <w:sz w:val="28"/>
          <w:szCs w:val="28"/>
        </w:rPr>
      </w:pPr>
      <w:r w:rsidRPr="00E105F0">
        <w:rPr>
          <w:sz w:val="28"/>
          <w:szCs w:val="28"/>
        </w:rPr>
        <w:t xml:space="preserve">3. Постановление вступает в силу со дня его официального опубликования. </w:t>
      </w:r>
    </w:p>
    <w:p w:rsidR="00E105F0" w:rsidRDefault="00E105F0" w:rsidP="00E105F0">
      <w:pPr>
        <w:jc w:val="both"/>
        <w:rPr>
          <w:sz w:val="28"/>
          <w:szCs w:val="28"/>
        </w:rPr>
      </w:pPr>
      <w:r w:rsidRPr="00E105F0">
        <w:rPr>
          <w:sz w:val="28"/>
          <w:szCs w:val="28"/>
        </w:rPr>
        <w:t xml:space="preserve">4. </w:t>
      </w:r>
      <w:proofErr w:type="gramStart"/>
      <w:r w:rsidRPr="00E105F0">
        <w:rPr>
          <w:sz w:val="28"/>
          <w:szCs w:val="28"/>
        </w:rPr>
        <w:t>Контроль за</w:t>
      </w:r>
      <w:proofErr w:type="gramEnd"/>
      <w:r w:rsidRPr="00E105F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105F0" w:rsidRDefault="00E105F0" w:rsidP="00E105F0">
      <w:pPr>
        <w:jc w:val="both"/>
        <w:rPr>
          <w:sz w:val="28"/>
          <w:szCs w:val="28"/>
        </w:rPr>
      </w:pPr>
    </w:p>
    <w:p w:rsidR="00E105F0" w:rsidRDefault="00E105F0" w:rsidP="00E105F0">
      <w:pPr>
        <w:jc w:val="both"/>
        <w:rPr>
          <w:sz w:val="28"/>
          <w:szCs w:val="28"/>
        </w:rPr>
      </w:pPr>
    </w:p>
    <w:p w:rsidR="00E105F0" w:rsidRDefault="00E105F0" w:rsidP="00E105F0">
      <w:pPr>
        <w:jc w:val="both"/>
        <w:rPr>
          <w:sz w:val="28"/>
          <w:szCs w:val="28"/>
        </w:rPr>
      </w:pPr>
    </w:p>
    <w:p w:rsidR="005807E7" w:rsidRPr="00E105F0" w:rsidRDefault="00E105F0" w:rsidP="00E10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Н.Г. Иванов</w:t>
      </w:r>
    </w:p>
    <w:sectPr w:rsidR="005807E7" w:rsidRPr="00E105F0" w:rsidSect="0058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5F0"/>
    <w:rsid w:val="00175E57"/>
    <w:rsid w:val="005807E7"/>
    <w:rsid w:val="007A3C97"/>
    <w:rsid w:val="00905CC6"/>
    <w:rsid w:val="00A80224"/>
    <w:rsid w:val="00C84FC2"/>
    <w:rsid w:val="00E1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05F0"/>
    <w:pPr>
      <w:keepNext/>
      <w:widowControl w:val="0"/>
      <w:spacing w:line="218" w:lineRule="auto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5F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0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2019-06-24T04:28:00Z</dcterms:created>
  <dcterms:modified xsi:type="dcterms:W3CDTF">2019-07-01T05:54:00Z</dcterms:modified>
</cp:coreProperties>
</file>