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C1" w:rsidRPr="005C5C98" w:rsidRDefault="002472C1" w:rsidP="002472C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2C1" w:rsidRPr="005C5C98" w:rsidRDefault="002472C1" w:rsidP="002472C1">
      <w:pPr>
        <w:jc w:val="center"/>
        <w:rPr>
          <w:spacing w:val="20"/>
        </w:rPr>
      </w:pPr>
    </w:p>
    <w:p w:rsidR="002472C1" w:rsidRPr="005C5C98" w:rsidRDefault="002472C1" w:rsidP="002472C1">
      <w:pPr>
        <w:jc w:val="center"/>
      </w:pPr>
      <w:r w:rsidRPr="005C5C98">
        <w:t>СОВЕТ ДЕПУТАТОВ</w:t>
      </w:r>
    </w:p>
    <w:p w:rsidR="002472C1" w:rsidRPr="005C5C98" w:rsidRDefault="002472C1" w:rsidP="002472C1">
      <w:pPr>
        <w:jc w:val="center"/>
      </w:pPr>
      <w:r>
        <w:t xml:space="preserve">сельсовета </w:t>
      </w:r>
      <w:r w:rsidRPr="005C5C98">
        <w:t>ПАМЯТИ 13 БОРЦОВ</w:t>
      </w:r>
    </w:p>
    <w:p w:rsidR="002472C1" w:rsidRPr="005C5C98" w:rsidRDefault="002472C1" w:rsidP="002472C1">
      <w:pPr>
        <w:jc w:val="center"/>
      </w:pPr>
      <w:r w:rsidRPr="005C5C98">
        <w:t>Емельяновского района Красноярского края</w:t>
      </w:r>
    </w:p>
    <w:p w:rsidR="002472C1" w:rsidRPr="005C5C98" w:rsidRDefault="002472C1" w:rsidP="002472C1">
      <w:pPr>
        <w:jc w:val="center"/>
      </w:pPr>
    </w:p>
    <w:p w:rsidR="002472C1" w:rsidRPr="005C5C98" w:rsidRDefault="002472C1" w:rsidP="002472C1">
      <w:pPr>
        <w:jc w:val="center"/>
      </w:pPr>
      <w:r w:rsidRPr="005C5C98">
        <w:t>РЕШЕНИЕ</w:t>
      </w:r>
    </w:p>
    <w:p w:rsidR="002472C1" w:rsidRPr="005C5C98" w:rsidRDefault="002472C1" w:rsidP="002472C1">
      <w:r>
        <w:t xml:space="preserve">06.12.2017                                  п.  </w:t>
      </w:r>
      <w:r w:rsidRPr="005C5C98">
        <w:t xml:space="preserve"> Памяти</w:t>
      </w:r>
      <w:r>
        <w:t xml:space="preserve"> 13 Борцов</w:t>
      </w:r>
      <w:r>
        <w:tab/>
        <w:t xml:space="preserve">                                 № 53- 199р</w:t>
      </w:r>
    </w:p>
    <w:p w:rsidR="002472C1" w:rsidRPr="005C5C98" w:rsidRDefault="002472C1" w:rsidP="002472C1">
      <w:pPr>
        <w:jc w:val="center"/>
      </w:pPr>
    </w:p>
    <w:p w:rsidR="002472C1" w:rsidRDefault="002472C1" w:rsidP="002472C1">
      <w:pPr>
        <w:jc w:val="both"/>
      </w:pPr>
      <w:r>
        <w:t>О внесении изменений в решение Совета депутатов</w:t>
      </w:r>
    </w:p>
    <w:p w:rsidR="002472C1" w:rsidRDefault="002472C1" w:rsidP="002472C1">
      <w:pPr>
        <w:jc w:val="both"/>
      </w:pPr>
      <w:r>
        <w:t xml:space="preserve"> от 07.12.2016г. «Об утверждении бюджета</w:t>
      </w:r>
    </w:p>
    <w:p w:rsidR="002472C1" w:rsidRDefault="002472C1" w:rsidP="002472C1">
      <w:pPr>
        <w:jc w:val="both"/>
      </w:pPr>
      <w:r>
        <w:t xml:space="preserve"> сельсовета Памяти 13 Борцов на 2017 год и</w:t>
      </w:r>
    </w:p>
    <w:p w:rsidR="002472C1" w:rsidRPr="005C5C98" w:rsidRDefault="002472C1" w:rsidP="002472C1">
      <w:pPr>
        <w:jc w:val="both"/>
      </w:pPr>
      <w:r>
        <w:t xml:space="preserve"> плановый период 2018-2019 годов»</w:t>
      </w:r>
      <w:r w:rsidRPr="005C5C98">
        <w:t>.</w:t>
      </w:r>
    </w:p>
    <w:p w:rsidR="002472C1" w:rsidRPr="005C5C98" w:rsidRDefault="002472C1" w:rsidP="002472C1">
      <w:pPr>
        <w:jc w:val="both"/>
      </w:pPr>
    </w:p>
    <w:p w:rsidR="002472C1" w:rsidRDefault="002472C1" w:rsidP="002472C1">
      <w:pPr>
        <w:widowControl w:val="0"/>
        <w:autoSpaceDE w:val="0"/>
        <w:autoSpaceDN w:val="0"/>
        <w:adjustRightInd w:val="0"/>
        <w:ind w:right="196"/>
        <w:jc w:val="both"/>
      </w:pPr>
      <w:proofErr w:type="gramStart"/>
      <w:r>
        <w:t xml:space="preserve">В соответствии </w:t>
      </w:r>
      <w:r w:rsidRPr="00944519">
        <w:t xml:space="preserve"> со ст.9 Бюджетного Кодекса РФ, пп.2 п.10 ст.35, ст. 53 Федерального закона  от 06.10.2003 № 131-ФЗ «Об общих принципах организации  местного самоуправления в Российской Федерации», руководствуясь  пп.2 п.1 ст.25 Устава  </w:t>
      </w:r>
      <w:r>
        <w:t xml:space="preserve"> сельсовета</w:t>
      </w:r>
      <w:r w:rsidRPr="00944519">
        <w:t xml:space="preserve"> Памяти</w:t>
      </w:r>
      <w:r>
        <w:t xml:space="preserve"> </w:t>
      </w:r>
      <w:r w:rsidRPr="00944519">
        <w:t>13 Борцов,  решением  Совета депутатов п. Памяти 13 Борцов от 23.10.2013  № 03-16Р «Об утверждении Положения о бюджетном процессе</w:t>
      </w:r>
      <w:r>
        <w:t>» Совет депутатов</w:t>
      </w:r>
      <w:proofErr w:type="gramEnd"/>
      <w:r>
        <w:t xml:space="preserve">  сельсовета Памяти 13 Борцов РЕШИЛ:</w:t>
      </w:r>
    </w:p>
    <w:p w:rsidR="002472C1" w:rsidRPr="00F95C24" w:rsidRDefault="002472C1" w:rsidP="002472C1">
      <w:pPr>
        <w:pStyle w:val="a3"/>
        <w:numPr>
          <w:ilvl w:val="0"/>
          <w:numId w:val="1"/>
        </w:numPr>
        <w:snapToGrid/>
        <w:ind w:left="0" w:firstLine="0"/>
        <w:jc w:val="both"/>
      </w:pPr>
      <w:r w:rsidRPr="00F95C24">
        <w:t>Внести в приложения №</w:t>
      </w:r>
      <w:r w:rsidR="00E86A55">
        <w:t xml:space="preserve"> 1,</w:t>
      </w:r>
      <w:r w:rsidRPr="00F95C24">
        <w:t xml:space="preserve"> </w:t>
      </w:r>
      <w:r w:rsidR="00E86A55">
        <w:t>4</w:t>
      </w:r>
      <w:r w:rsidRPr="00F95C24">
        <w:t>-7  к решению  Совета депутатов  сельсовета Памяти 13 Борцов от 0</w:t>
      </w:r>
      <w:r>
        <w:t>7</w:t>
      </w:r>
      <w:r w:rsidRPr="00F95C24">
        <w:t>.12.201</w:t>
      </w:r>
      <w:r>
        <w:t>6</w:t>
      </w:r>
      <w:r w:rsidRPr="00F95C24">
        <w:t xml:space="preserve">г. № </w:t>
      </w:r>
      <w:r>
        <w:t>4</w:t>
      </w:r>
      <w:r w:rsidRPr="00F95C24">
        <w:t>2-1</w:t>
      </w:r>
      <w:r>
        <w:t>50</w:t>
      </w:r>
      <w:r w:rsidRPr="00F95C24">
        <w:t>р «Об утверждении   бюджета сельсовета  Памяти 13 Борцов на 201</w:t>
      </w:r>
      <w:r>
        <w:t>7</w:t>
      </w:r>
      <w:r w:rsidRPr="00F95C24">
        <w:t xml:space="preserve"> год и плановый период 201</w:t>
      </w:r>
      <w:r>
        <w:t>8</w:t>
      </w:r>
      <w:r w:rsidRPr="00F95C24">
        <w:t>-201</w:t>
      </w:r>
      <w:r>
        <w:t>9</w:t>
      </w:r>
      <w:r w:rsidRPr="00F95C24">
        <w:t>годов» изменения согласно приложению.</w:t>
      </w:r>
    </w:p>
    <w:p w:rsidR="002472C1" w:rsidRPr="00F95C24" w:rsidRDefault="002472C1" w:rsidP="002472C1">
      <w:pPr>
        <w:jc w:val="both"/>
      </w:pPr>
      <w:r w:rsidRPr="00F95C24">
        <w:t xml:space="preserve"> 2.</w:t>
      </w:r>
      <w:r>
        <w:t xml:space="preserve"> </w:t>
      </w:r>
      <w:r w:rsidRPr="00F95C24">
        <w:t xml:space="preserve"> Утвердить основные характеристики бюджета сельсовета на </w:t>
      </w:r>
      <w:r w:rsidRPr="000D6C9A">
        <w:rPr>
          <w:color w:val="auto"/>
        </w:rPr>
        <w:t>2017 г</w:t>
      </w:r>
      <w:r w:rsidRPr="00F95C24">
        <w:t>од:</w:t>
      </w:r>
    </w:p>
    <w:p w:rsidR="002472C1" w:rsidRPr="00F95C24" w:rsidRDefault="002472C1" w:rsidP="002472C1">
      <w:pPr>
        <w:jc w:val="both"/>
      </w:pPr>
      <w:r w:rsidRPr="00F95C24">
        <w:t xml:space="preserve">- прогнозируемый общий объем доходов бюджета сельсовета в сумме </w:t>
      </w:r>
      <w:r>
        <w:t>2</w:t>
      </w:r>
      <w:r w:rsidR="00E86A55">
        <w:t>3050,4</w:t>
      </w:r>
      <w:r w:rsidRPr="00F95C24">
        <w:t xml:space="preserve"> тыс. рублей;</w:t>
      </w:r>
    </w:p>
    <w:p w:rsidR="002472C1" w:rsidRDefault="002472C1" w:rsidP="002472C1">
      <w:pPr>
        <w:jc w:val="both"/>
      </w:pPr>
      <w:r w:rsidRPr="00F95C24">
        <w:t xml:space="preserve">- общий объем расходов бюджета сельсовета в сумме </w:t>
      </w:r>
      <w:r>
        <w:t>2</w:t>
      </w:r>
      <w:r w:rsidR="00E86A55">
        <w:t>4063,2</w:t>
      </w:r>
      <w:r w:rsidRPr="00F95C24">
        <w:t xml:space="preserve"> тыс. рублей;</w:t>
      </w:r>
    </w:p>
    <w:p w:rsidR="002472C1" w:rsidRDefault="002472C1" w:rsidP="002472C1">
      <w:pPr>
        <w:jc w:val="both"/>
      </w:pPr>
      <w:r>
        <w:t xml:space="preserve">- дефицит бюджета сельсовета  в сумме </w:t>
      </w:r>
      <w:r w:rsidR="00E86A55">
        <w:t>1012,8</w:t>
      </w:r>
      <w:r>
        <w:t xml:space="preserve"> тыс. рублей.</w:t>
      </w:r>
    </w:p>
    <w:p w:rsidR="002472C1" w:rsidRDefault="002472C1" w:rsidP="002472C1">
      <w:pPr>
        <w:jc w:val="both"/>
      </w:pPr>
      <w:r>
        <w:t>3. Настоящее решение подлежит опубликованию в газете «Емельяновские веси»</w:t>
      </w:r>
    </w:p>
    <w:p w:rsidR="002472C1" w:rsidRDefault="002472C1" w:rsidP="002472C1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оставляю за собой.</w:t>
      </w:r>
    </w:p>
    <w:p w:rsidR="002472C1" w:rsidRDefault="002472C1" w:rsidP="002472C1">
      <w:pPr>
        <w:jc w:val="both"/>
      </w:pPr>
    </w:p>
    <w:p w:rsidR="002472C1" w:rsidRDefault="002472C1" w:rsidP="002472C1">
      <w:pPr>
        <w:jc w:val="both"/>
      </w:pPr>
    </w:p>
    <w:p w:rsidR="002472C1" w:rsidRDefault="002472C1" w:rsidP="002472C1">
      <w:pPr>
        <w:jc w:val="both"/>
      </w:pPr>
      <w:r>
        <w:t xml:space="preserve">Глава сельсовета – </w:t>
      </w:r>
    </w:p>
    <w:p w:rsidR="002472C1" w:rsidRDefault="002472C1" w:rsidP="002472C1">
      <w:pPr>
        <w:jc w:val="both"/>
      </w:pPr>
      <w:r>
        <w:t>Председатель Совета депутатов                                                                     Е.В.Елисеева</w:t>
      </w:r>
    </w:p>
    <w:p w:rsidR="002472C1" w:rsidRPr="002F6687" w:rsidRDefault="002472C1" w:rsidP="002472C1"/>
    <w:p w:rsidR="002472C1" w:rsidRDefault="002472C1" w:rsidP="002472C1"/>
    <w:p w:rsidR="002472C1" w:rsidRDefault="002472C1" w:rsidP="002472C1"/>
    <w:p w:rsidR="002472C1" w:rsidRDefault="002472C1" w:rsidP="002472C1">
      <w:pPr>
        <w:jc w:val="both"/>
      </w:pPr>
    </w:p>
    <w:p w:rsidR="002472C1" w:rsidRDefault="002472C1" w:rsidP="002472C1"/>
    <w:p w:rsidR="002472C1" w:rsidRDefault="002472C1" w:rsidP="002472C1"/>
    <w:p w:rsidR="002472C1" w:rsidRDefault="002472C1" w:rsidP="002472C1"/>
    <w:p w:rsidR="002472C1" w:rsidRDefault="002472C1" w:rsidP="002472C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 w:rsidR="00E86A55">
        <w:rPr>
          <w:sz w:val="24"/>
          <w:szCs w:val="24"/>
        </w:rPr>
        <w:t>1</w:t>
      </w:r>
      <w:proofErr w:type="gramEnd"/>
    </w:p>
    <w:p w:rsidR="002472C1" w:rsidRDefault="002472C1" w:rsidP="002472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депутатов</w:t>
      </w:r>
    </w:p>
    <w:p w:rsidR="002472C1" w:rsidRDefault="002472C1" w:rsidP="002472C1">
      <w:pPr>
        <w:jc w:val="right"/>
        <w:rPr>
          <w:sz w:val="24"/>
          <w:szCs w:val="24"/>
        </w:rPr>
      </w:pPr>
      <w:r>
        <w:rPr>
          <w:sz w:val="24"/>
          <w:szCs w:val="24"/>
        </w:rPr>
        <w:t>от 06.12.2017 № 53-199р</w:t>
      </w:r>
    </w:p>
    <w:p w:rsidR="001E4E36" w:rsidRDefault="001E4E36" w:rsidP="002472C1">
      <w:pPr>
        <w:jc w:val="right"/>
        <w:rPr>
          <w:sz w:val="24"/>
          <w:szCs w:val="24"/>
        </w:rPr>
      </w:pPr>
    </w:p>
    <w:p w:rsidR="001E4E36" w:rsidRDefault="001E4E36" w:rsidP="002472C1">
      <w:pPr>
        <w:jc w:val="right"/>
        <w:rPr>
          <w:sz w:val="24"/>
          <w:szCs w:val="24"/>
        </w:rPr>
      </w:pPr>
    </w:p>
    <w:p w:rsidR="001E4E36" w:rsidRDefault="001E4E36" w:rsidP="001E4E36">
      <w:pPr>
        <w:jc w:val="center"/>
        <w:rPr>
          <w:b/>
          <w:sz w:val="24"/>
        </w:rPr>
      </w:pPr>
      <w:r>
        <w:rPr>
          <w:b/>
          <w:sz w:val="24"/>
        </w:rPr>
        <w:t xml:space="preserve">Источники внутреннего </w:t>
      </w:r>
      <w:proofErr w:type="gramStart"/>
      <w:r>
        <w:rPr>
          <w:b/>
          <w:sz w:val="24"/>
        </w:rPr>
        <w:t>финансирования дефицита  бюджета сельсовета Памяти</w:t>
      </w:r>
      <w:proofErr w:type="gramEnd"/>
      <w:r>
        <w:rPr>
          <w:b/>
          <w:sz w:val="24"/>
        </w:rPr>
        <w:t xml:space="preserve"> 13 Борцов</w:t>
      </w:r>
    </w:p>
    <w:p w:rsidR="001E4E36" w:rsidRDefault="001E4E36" w:rsidP="001E4E36">
      <w:pPr>
        <w:jc w:val="center"/>
        <w:rPr>
          <w:b/>
          <w:sz w:val="24"/>
        </w:rPr>
      </w:pPr>
      <w:r>
        <w:rPr>
          <w:b/>
          <w:sz w:val="24"/>
        </w:rPr>
        <w:t xml:space="preserve"> в 2017 году и плановом  периоде 2018-2019 годах</w:t>
      </w:r>
    </w:p>
    <w:p w:rsidR="001E4E36" w:rsidRDefault="001E4E36" w:rsidP="001E4E3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(тыс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уб.)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240"/>
        <w:gridCol w:w="1440"/>
        <w:gridCol w:w="1440"/>
        <w:gridCol w:w="1440"/>
      </w:tblGrid>
      <w:tr w:rsidR="001E4E36" w:rsidTr="004777D0">
        <w:trPr>
          <w:trHeight w:val="1742"/>
        </w:trPr>
        <w:tc>
          <w:tcPr>
            <w:tcW w:w="720" w:type="dxa"/>
            <w:vAlign w:val="center"/>
          </w:tcPr>
          <w:p w:rsidR="001E4E36" w:rsidRDefault="001E4E36" w:rsidP="0047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2700" w:type="dxa"/>
            <w:vAlign w:val="center"/>
          </w:tcPr>
          <w:p w:rsidR="001E4E36" w:rsidRDefault="001E4E36" w:rsidP="0047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240" w:type="dxa"/>
            <w:vAlign w:val="center"/>
          </w:tcPr>
          <w:p w:rsidR="001E4E36" w:rsidRDefault="001E4E36" w:rsidP="004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440" w:type="dxa"/>
            <w:vAlign w:val="center"/>
          </w:tcPr>
          <w:p w:rsidR="001E4E36" w:rsidRDefault="001E4E36" w:rsidP="0047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440" w:type="dxa"/>
            <w:vAlign w:val="center"/>
          </w:tcPr>
          <w:p w:rsidR="001E4E36" w:rsidRDefault="001E4E36" w:rsidP="0047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40" w:type="dxa"/>
            <w:vAlign w:val="center"/>
          </w:tcPr>
          <w:p w:rsidR="001E4E36" w:rsidRDefault="001E4E36" w:rsidP="0047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1E4E36" w:rsidTr="004777D0">
        <w:tc>
          <w:tcPr>
            <w:tcW w:w="720" w:type="dxa"/>
          </w:tcPr>
          <w:p w:rsidR="001E4E36" w:rsidRDefault="001E4E36" w:rsidP="001E4E36">
            <w:pPr>
              <w:numPr>
                <w:ilvl w:val="0"/>
                <w:numId w:val="2"/>
              </w:numPr>
              <w:snapToGrid/>
              <w:jc w:val="center"/>
              <w:rPr>
                <w:sz w:val="24"/>
              </w:rPr>
            </w:pPr>
          </w:p>
        </w:tc>
        <w:tc>
          <w:tcPr>
            <w:tcW w:w="270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556 0105 00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324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</w:tcPr>
          <w:p w:rsidR="001E4E36" w:rsidRPr="001A2E8D" w:rsidRDefault="001E4E36" w:rsidP="004777D0">
            <w:pPr>
              <w:jc w:val="center"/>
              <w:rPr>
                <w:color w:val="auto"/>
                <w:sz w:val="24"/>
              </w:rPr>
            </w:pPr>
            <w:r w:rsidRPr="001A2E8D">
              <w:rPr>
                <w:color w:val="auto"/>
                <w:sz w:val="24"/>
              </w:rPr>
              <w:t>-</w:t>
            </w:r>
            <w:r>
              <w:rPr>
                <w:color w:val="auto"/>
                <w:sz w:val="24"/>
              </w:rPr>
              <w:t>23050,45</w:t>
            </w:r>
          </w:p>
        </w:tc>
        <w:tc>
          <w:tcPr>
            <w:tcW w:w="1440" w:type="dxa"/>
          </w:tcPr>
          <w:p w:rsidR="001E4E36" w:rsidRDefault="001E4E36" w:rsidP="004777D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5549B">
              <w:rPr>
                <w:sz w:val="24"/>
              </w:rPr>
              <w:t>11018,4</w:t>
            </w:r>
          </w:p>
        </w:tc>
        <w:tc>
          <w:tcPr>
            <w:tcW w:w="1440" w:type="dxa"/>
          </w:tcPr>
          <w:p w:rsidR="001E4E36" w:rsidRDefault="001E4E36" w:rsidP="004777D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5549B">
              <w:rPr>
                <w:sz w:val="24"/>
              </w:rPr>
              <w:t>11018,4</w:t>
            </w:r>
          </w:p>
        </w:tc>
      </w:tr>
      <w:tr w:rsidR="001E4E36" w:rsidTr="004777D0">
        <w:tc>
          <w:tcPr>
            <w:tcW w:w="720" w:type="dxa"/>
          </w:tcPr>
          <w:p w:rsidR="001E4E36" w:rsidRDefault="001E4E36" w:rsidP="001E4E36">
            <w:pPr>
              <w:numPr>
                <w:ilvl w:val="0"/>
                <w:numId w:val="2"/>
              </w:numPr>
              <w:snapToGrid/>
              <w:jc w:val="center"/>
              <w:rPr>
                <w:sz w:val="24"/>
              </w:rPr>
            </w:pPr>
          </w:p>
        </w:tc>
        <w:tc>
          <w:tcPr>
            <w:tcW w:w="270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556 0105 02 00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324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</w:tcPr>
          <w:p w:rsidR="001E4E36" w:rsidRPr="001A2E8D" w:rsidRDefault="001E4E36" w:rsidP="004777D0">
            <w:pPr>
              <w:jc w:val="center"/>
              <w:rPr>
                <w:color w:val="auto"/>
                <w:sz w:val="24"/>
              </w:rPr>
            </w:pPr>
            <w:r w:rsidRPr="001A2E8D">
              <w:rPr>
                <w:color w:val="auto"/>
                <w:sz w:val="24"/>
              </w:rPr>
              <w:t>-</w:t>
            </w:r>
            <w:r>
              <w:rPr>
                <w:color w:val="auto"/>
                <w:sz w:val="24"/>
              </w:rPr>
              <w:t>23050,45</w:t>
            </w:r>
          </w:p>
        </w:tc>
        <w:tc>
          <w:tcPr>
            <w:tcW w:w="1440" w:type="dxa"/>
          </w:tcPr>
          <w:p w:rsidR="001E4E36" w:rsidRDefault="001E4E36" w:rsidP="004777D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5549B">
              <w:rPr>
                <w:sz w:val="24"/>
              </w:rPr>
              <w:t>11018,4</w:t>
            </w:r>
          </w:p>
        </w:tc>
        <w:tc>
          <w:tcPr>
            <w:tcW w:w="1440" w:type="dxa"/>
          </w:tcPr>
          <w:p w:rsidR="001E4E36" w:rsidRDefault="001E4E36" w:rsidP="004777D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5549B">
              <w:rPr>
                <w:sz w:val="24"/>
              </w:rPr>
              <w:t>11018,4</w:t>
            </w:r>
          </w:p>
        </w:tc>
      </w:tr>
      <w:tr w:rsidR="001E4E36" w:rsidTr="004777D0">
        <w:tc>
          <w:tcPr>
            <w:tcW w:w="720" w:type="dxa"/>
          </w:tcPr>
          <w:p w:rsidR="001E4E36" w:rsidRDefault="001E4E36" w:rsidP="001E4E36">
            <w:pPr>
              <w:numPr>
                <w:ilvl w:val="0"/>
                <w:numId w:val="2"/>
              </w:numPr>
              <w:snapToGrid/>
              <w:jc w:val="center"/>
              <w:rPr>
                <w:sz w:val="24"/>
              </w:rPr>
            </w:pPr>
          </w:p>
        </w:tc>
        <w:tc>
          <w:tcPr>
            <w:tcW w:w="270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>556 0105 02 01 00 0000 510</w:t>
            </w:r>
          </w:p>
        </w:tc>
        <w:tc>
          <w:tcPr>
            <w:tcW w:w="324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</w:tcPr>
          <w:p w:rsidR="001E4E36" w:rsidRPr="001A2E8D" w:rsidRDefault="001E4E36" w:rsidP="004777D0">
            <w:pPr>
              <w:jc w:val="center"/>
              <w:rPr>
                <w:color w:val="auto"/>
                <w:sz w:val="24"/>
              </w:rPr>
            </w:pPr>
            <w:r w:rsidRPr="001A2E8D">
              <w:rPr>
                <w:color w:val="auto"/>
                <w:sz w:val="24"/>
              </w:rPr>
              <w:t>-</w:t>
            </w:r>
            <w:r>
              <w:rPr>
                <w:color w:val="auto"/>
                <w:sz w:val="24"/>
              </w:rPr>
              <w:t>23050,45</w:t>
            </w:r>
          </w:p>
        </w:tc>
        <w:tc>
          <w:tcPr>
            <w:tcW w:w="1440" w:type="dxa"/>
          </w:tcPr>
          <w:p w:rsidR="001E4E36" w:rsidRDefault="001E4E36" w:rsidP="004777D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5549B">
              <w:rPr>
                <w:sz w:val="24"/>
              </w:rPr>
              <w:t>11018,4</w:t>
            </w:r>
          </w:p>
        </w:tc>
        <w:tc>
          <w:tcPr>
            <w:tcW w:w="1440" w:type="dxa"/>
          </w:tcPr>
          <w:p w:rsidR="001E4E36" w:rsidRDefault="001E4E36" w:rsidP="004777D0">
            <w:r w:rsidRPr="0084258F">
              <w:rPr>
                <w:sz w:val="24"/>
              </w:rPr>
              <w:t>-</w:t>
            </w:r>
            <w:r w:rsidRPr="0065549B">
              <w:rPr>
                <w:sz w:val="24"/>
              </w:rPr>
              <w:t>11018,4</w:t>
            </w:r>
          </w:p>
        </w:tc>
      </w:tr>
      <w:tr w:rsidR="001E4E36" w:rsidTr="004777D0">
        <w:trPr>
          <w:trHeight w:val="705"/>
        </w:trPr>
        <w:tc>
          <w:tcPr>
            <w:tcW w:w="720" w:type="dxa"/>
          </w:tcPr>
          <w:p w:rsidR="001E4E36" w:rsidRDefault="001E4E36" w:rsidP="001E4E36">
            <w:pPr>
              <w:numPr>
                <w:ilvl w:val="0"/>
                <w:numId w:val="2"/>
              </w:numPr>
              <w:snapToGrid/>
              <w:jc w:val="center"/>
              <w:rPr>
                <w:sz w:val="24"/>
              </w:rPr>
            </w:pPr>
          </w:p>
        </w:tc>
        <w:tc>
          <w:tcPr>
            <w:tcW w:w="270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>556 0105 02 01 10 0000 510</w:t>
            </w:r>
          </w:p>
        </w:tc>
        <w:tc>
          <w:tcPr>
            <w:tcW w:w="3240" w:type="dxa"/>
          </w:tcPr>
          <w:p w:rsidR="001E4E36" w:rsidRDefault="001E4E36" w:rsidP="004777D0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</w:tcPr>
          <w:p w:rsidR="001E4E36" w:rsidRPr="001A2E8D" w:rsidRDefault="001E4E36" w:rsidP="004777D0">
            <w:pPr>
              <w:jc w:val="center"/>
              <w:rPr>
                <w:color w:val="auto"/>
                <w:sz w:val="24"/>
              </w:rPr>
            </w:pPr>
            <w:r w:rsidRPr="001A2E8D">
              <w:rPr>
                <w:color w:val="auto"/>
                <w:sz w:val="24"/>
              </w:rPr>
              <w:t>-</w:t>
            </w:r>
            <w:r>
              <w:rPr>
                <w:color w:val="auto"/>
                <w:sz w:val="24"/>
              </w:rPr>
              <w:t>23050,45</w:t>
            </w:r>
          </w:p>
        </w:tc>
        <w:tc>
          <w:tcPr>
            <w:tcW w:w="1440" w:type="dxa"/>
          </w:tcPr>
          <w:p w:rsidR="001E4E36" w:rsidRDefault="001E4E36" w:rsidP="004777D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5549B">
              <w:rPr>
                <w:sz w:val="24"/>
              </w:rPr>
              <w:t>11018,4</w:t>
            </w:r>
          </w:p>
        </w:tc>
        <w:tc>
          <w:tcPr>
            <w:tcW w:w="1440" w:type="dxa"/>
          </w:tcPr>
          <w:p w:rsidR="001E4E36" w:rsidRDefault="001E4E36" w:rsidP="004777D0">
            <w:r w:rsidRPr="0084258F">
              <w:rPr>
                <w:sz w:val="24"/>
              </w:rPr>
              <w:t>-</w:t>
            </w:r>
            <w:r w:rsidRPr="00021F24">
              <w:rPr>
                <w:sz w:val="24"/>
              </w:rPr>
              <w:t>11018,4</w:t>
            </w:r>
          </w:p>
        </w:tc>
      </w:tr>
      <w:tr w:rsidR="001E4E36" w:rsidTr="004777D0">
        <w:tc>
          <w:tcPr>
            <w:tcW w:w="720" w:type="dxa"/>
          </w:tcPr>
          <w:p w:rsidR="001E4E36" w:rsidRDefault="001E4E36" w:rsidP="001E4E36">
            <w:pPr>
              <w:numPr>
                <w:ilvl w:val="0"/>
                <w:numId w:val="2"/>
              </w:numPr>
              <w:snapToGrid/>
              <w:jc w:val="center"/>
              <w:rPr>
                <w:sz w:val="24"/>
              </w:rPr>
            </w:pPr>
          </w:p>
        </w:tc>
        <w:tc>
          <w:tcPr>
            <w:tcW w:w="270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556 0105 00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324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Уменьшение  остатков средств бюджетов </w:t>
            </w:r>
          </w:p>
        </w:tc>
        <w:tc>
          <w:tcPr>
            <w:tcW w:w="1440" w:type="dxa"/>
          </w:tcPr>
          <w:p w:rsidR="001E4E36" w:rsidRPr="005E72D5" w:rsidRDefault="001E4E36" w:rsidP="0047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24063,2</w:t>
            </w:r>
          </w:p>
        </w:tc>
        <w:tc>
          <w:tcPr>
            <w:tcW w:w="1440" w:type="dxa"/>
          </w:tcPr>
          <w:p w:rsidR="001E4E36" w:rsidRDefault="001E4E36" w:rsidP="004777D0">
            <w:pPr>
              <w:jc w:val="center"/>
            </w:pPr>
            <w:r w:rsidRPr="005E52D7">
              <w:rPr>
                <w:sz w:val="24"/>
                <w:szCs w:val="24"/>
              </w:rPr>
              <w:t>11614,2</w:t>
            </w:r>
          </w:p>
        </w:tc>
        <w:tc>
          <w:tcPr>
            <w:tcW w:w="1440" w:type="dxa"/>
          </w:tcPr>
          <w:p w:rsidR="001E4E36" w:rsidRDefault="001E4E36" w:rsidP="004777D0">
            <w:pPr>
              <w:jc w:val="center"/>
            </w:pPr>
            <w:r w:rsidRPr="005E52D7">
              <w:rPr>
                <w:sz w:val="24"/>
                <w:szCs w:val="24"/>
              </w:rPr>
              <w:t>11614,2</w:t>
            </w:r>
          </w:p>
        </w:tc>
      </w:tr>
      <w:tr w:rsidR="001E4E36" w:rsidTr="004777D0">
        <w:tc>
          <w:tcPr>
            <w:tcW w:w="720" w:type="dxa"/>
          </w:tcPr>
          <w:p w:rsidR="001E4E36" w:rsidRDefault="001E4E36" w:rsidP="001E4E36">
            <w:pPr>
              <w:numPr>
                <w:ilvl w:val="0"/>
                <w:numId w:val="2"/>
              </w:numPr>
              <w:snapToGrid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70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556 0105 02 00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324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</w:tcPr>
          <w:p w:rsidR="001E4E36" w:rsidRPr="005E72D5" w:rsidRDefault="001E4E36" w:rsidP="004777D0">
            <w:pPr>
              <w:jc w:val="center"/>
            </w:pPr>
            <w:r>
              <w:rPr>
                <w:sz w:val="24"/>
                <w:szCs w:val="24"/>
              </w:rPr>
              <w:t>24063,2</w:t>
            </w:r>
          </w:p>
        </w:tc>
        <w:tc>
          <w:tcPr>
            <w:tcW w:w="1440" w:type="dxa"/>
          </w:tcPr>
          <w:p w:rsidR="001E4E36" w:rsidRDefault="001E4E36" w:rsidP="004777D0">
            <w:pPr>
              <w:jc w:val="center"/>
            </w:pPr>
            <w:r w:rsidRPr="005E52D7">
              <w:rPr>
                <w:sz w:val="24"/>
                <w:szCs w:val="24"/>
              </w:rPr>
              <w:t>11614,2</w:t>
            </w:r>
          </w:p>
        </w:tc>
        <w:tc>
          <w:tcPr>
            <w:tcW w:w="1440" w:type="dxa"/>
          </w:tcPr>
          <w:p w:rsidR="001E4E36" w:rsidRDefault="001E4E36" w:rsidP="004777D0">
            <w:pPr>
              <w:jc w:val="center"/>
            </w:pPr>
            <w:r w:rsidRPr="005E52D7">
              <w:rPr>
                <w:sz w:val="24"/>
                <w:szCs w:val="24"/>
              </w:rPr>
              <w:t>11614,2</w:t>
            </w:r>
          </w:p>
        </w:tc>
      </w:tr>
      <w:tr w:rsidR="001E4E36" w:rsidTr="004777D0">
        <w:tc>
          <w:tcPr>
            <w:tcW w:w="720" w:type="dxa"/>
          </w:tcPr>
          <w:p w:rsidR="001E4E36" w:rsidRDefault="001E4E36" w:rsidP="001E4E36">
            <w:pPr>
              <w:numPr>
                <w:ilvl w:val="0"/>
                <w:numId w:val="2"/>
              </w:numPr>
              <w:snapToGrid/>
              <w:jc w:val="center"/>
              <w:rPr>
                <w:sz w:val="24"/>
              </w:rPr>
            </w:pPr>
          </w:p>
        </w:tc>
        <w:tc>
          <w:tcPr>
            <w:tcW w:w="270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>556 0105 02 01 10 0000 610</w:t>
            </w:r>
          </w:p>
        </w:tc>
        <w:tc>
          <w:tcPr>
            <w:tcW w:w="3240" w:type="dxa"/>
          </w:tcPr>
          <w:p w:rsidR="001E4E36" w:rsidRDefault="001E4E36" w:rsidP="004777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</w:tcPr>
          <w:p w:rsidR="001E4E36" w:rsidRPr="005E72D5" w:rsidRDefault="001E4E36" w:rsidP="004777D0">
            <w:pPr>
              <w:jc w:val="center"/>
            </w:pPr>
            <w:r>
              <w:rPr>
                <w:sz w:val="24"/>
                <w:szCs w:val="24"/>
              </w:rPr>
              <w:t>24063,2</w:t>
            </w:r>
          </w:p>
        </w:tc>
        <w:tc>
          <w:tcPr>
            <w:tcW w:w="1440" w:type="dxa"/>
          </w:tcPr>
          <w:p w:rsidR="001E4E36" w:rsidRDefault="001E4E36" w:rsidP="004777D0">
            <w:pPr>
              <w:jc w:val="center"/>
            </w:pPr>
            <w:r w:rsidRPr="005E52D7">
              <w:rPr>
                <w:sz w:val="24"/>
                <w:szCs w:val="24"/>
              </w:rPr>
              <w:t>11614,2</w:t>
            </w:r>
          </w:p>
        </w:tc>
        <w:tc>
          <w:tcPr>
            <w:tcW w:w="1440" w:type="dxa"/>
          </w:tcPr>
          <w:p w:rsidR="001E4E36" w:rsidRDefault="001E4E36" w:rsidP="004777D0">
            <w:pPr>
              <w:jc w:val="center"/>
            </w:pPr>
            <w:r w:rsidRPr="005E52D7">
              <w:rPr>
                <w:sz w:val="24"/>
                <w:szCs w:val="24"/>
              </w:rPr>
              <w:t>11614,2</w:t>
            </w:r>
          </w:p>
        </w:tc>
      </w:tr>
      <w:tr w:rsidR="001E4E36" w:rsidTr="004777D0">
        <w:tc>
          <w:tcPr>
            <w:tcW w:w="720" w:type="dxa"/>
          </w:tcPr>
          <w:p w:rsidR="001E4E36" w:rsidRDefault="001E4E36" w:rsidP="004777D0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</w:tcPr>
          <w:p w:rsidR="001E4E36" w:rsidRDefault="001E4E36" w:rsidP="004777D0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1E4E36" w:rsidRDefault="001E4E36" w:rsidP="004777D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40" w:type="dxa"/>
          </w:tcPr>
          <w:p w:rsidR="001E4E36" w:rsidRDefault="001E4E36" w:rsidP="00477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1012,75</w:t>
            </w:r>
          </w:p>
        </w:tc>
        <w:tc>
          <w:tcPr>
            <w:tcW w:w="1440" w:type="dxa"/>
          </w:tcPr>
          <w:p w:rsidR="001E4E36" w:rsidRDefault="001E4E36" w:rsidP="00477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595,8</w:t>
            </w:r>
          </w:p>
        </w:tc>
        <w:tc>
          <w:tcPr>
            <w:tcW w:w="1440" w:type="dxa"/>
          </w:tcPr>
          <w:p w:rsidR="001E4E36" w:rsidRDefault="001E4E36" w:rsidP="00477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595,8</w:t>
            </w:r>
          </w:p>
        </w:tc>
      </w:tr>
    </w:tbl>
    <w:p w:rsidR="005B7651" w:rsidRDefault="00E86A55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p w:rsidR="001E4E36" w:rsidRDefault="001E4E36"/>
    <w:sectPr w:rsidR="001E4E36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15CAB"/>
    <w:multiLevelType w:val="hybridMultilevel"/>
    <w:tmpl w:val="071621C8"/>
    <w:lvl w:ilvl="0" w:tplc="3306D95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2C1"/>
    <w:rsid w:val="001E4E36"/>
    <w:rsid w:val="001E7882"/>
    <w:rsid w:val="002472C1"/>
    <w:rsid w:val="00287238"/>
    <w:rsid w:val="002A4B38"/>
    <w:rsid w:val="003E2211"/>
    <w:rsid w:val="004D7B38"/>
    <w:rsid w:val="00684843"/>
    <w:rsid w:val="00930399"/>
    <w:rsid w:val="00B75A65"/>
    <w:rsid w:val="00CE6929"/>
    <w:rsid w:val="00DC5679"/>
    <w:rsid w:val="00E86A55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C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C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2559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2017-12-01T09:00:00Z</cp:lastPrinted>
  <dcterms:created xsi:type="dcterms:W3CDTF">2017-12-01T04:12:00Z</dcterms:created>
  <dcterms:modified xsi:type="dcterms:W3CDTF">2017-12-01T09:02:00Z</dcterms:modified>
</cp:coreProperties>
</file>