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7" w:rsidRPr="006558B6" w:rsidRDefault="00DD49A7" w:rsidP="00DD49A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A7" w:rsidRDefault="00DD49A7" w:rsidP="00DD49A7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DD49A7" w:rsidRDefault="00DD49A7" w:rsidP="00DD49A7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DD49A7" w:rsidRDefault="00DD49A7" w:rsidP="00DD49A7">
      <w:pPr>
        <w:jc w:val="center"/>
        <w:rPr>
          <w:b/>
        </w:rPr>
      </w:pPr>
      <w:r>
        <w:rPr>
          <w:b/>
        </w:rPr>
        <w:t>ЕМЕЛЬЯНОВСКИЙ РАЙОН</w:t>
      </w:r>
    </w:p>
    <w:p w:rsidR="00DD49A7" w:rsidRDefault="00DD49A7" w:rsidP="00DD49A7">
      <w:pPr>
        <w:jc w:val="center"/>
        <w:rPr>
          <w:b/>
        </w:rPr>
      </w:pPr>
    </w:p>
    <w:p w:rsidR="00DD49A7" w:rsidRPr="00106151" w:rsidRDefault="00DD49A7" w:rsidP="00DD49A7">
      <w:pPr>
        <w:jc w:val="center"/>
        <w:rPr>
          <w:b/>
          <w:sz w:val="32"/>
          <w:szCs w:val="32"/>
        </w:rPr>
      </w:pPr>
      <w:r w:rsidRPr="00D436DC">
        <w:rPr>
          <w:b/>
          <w:sz w:val="32"/>
          <w:szCs w:val="32"/>
        </w:rPr>
        <w:t xml:space="preserve">ПОСТАНОВЛЕНИЕ </w:t>
      </w:r>
    </w:p>
    <w:p w:rsidR="00DD49A7" w:rsidRPr="00E9211A" w:rsidRDefault="00DD49A7" w:rsidP="00DD49A7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03.08.2016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  № 38-27п</w:t>
      </w:r>
    </w:p>
    <w:p w:rsidR="00DD49A7" w:rsidRPr="00357270" w:rsidRDefault="00DD49A7" w:rsidP="00DD49A7">
      <w:pPr>
        <w:rPr>
          <w:sz w:val="28"/>
          <w:szCs w:val="28"/>
        </w:rPr>
      </w:pPr>
    </w:p>
    <w:p w:rsidR="00DD49A7" w:rsidRDefault="00DD49A7" w:rsidP="00DD49A7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DD49A7" w:rsidRPr="00857E2D" w:rsidRDefault="00DD49A7" w:rsidP="00DD49A7">
      <w:pPr>
        <w:rPr>
          <w:sz w:val="28"/>
          <w:szCs w:val="28"/>
        </w:rPr>
      </w:pPr>
    </w:p>
    <w:p w:rsidR="00DD49A7" w:rsidRPr="00857E2D" w:rsidRDefault="00DD49A7" w:rsidP="00DD49A7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DD49A7" w:rsidRPr="00857E2D" w:rsidRDefault="00DD49A7" w:rsidP="00DD49A7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ПОСТАНОВИЛ</w:t>
      </w:r>
      <w:r w:rsidRPr="00857E2D">
        <w:rPr>
          <w:sz w:val="28"/>
          <w:szCs w:val="28"/>
        </w:rPr>
        <w:t>:</w:t>
      </w:r>
    </w:p>
    <w:p w:rsidR="00DD49A7" w:rsidRDefault="00DD49A7" w:rsidP="00DD49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13.09.2016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16.00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DD49A7" w:rsidRPr="00B74230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Исполнение бюджета сельсовета Памяти 13 Борцов за  6 месяцев 2016 года».</w:t>
      </w:r>
    </w:p>
    <w:p w:rsidR="00DD49A7" w:rsidRDefault="00DD49A7" w:rsidP="00DD49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Г.Н.Черкашина – председатель постоянной комиссии по социальной политике.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Гамзин – председатель постоянной комиссии по финансам, бюджету и налоговой политике.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DD49A7" w:rsidRDefault="00DD49A7" w:rsidP="00DD49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руководитель администрации сельсовета Памяти 13 Борцов</w:t>
      </w:r>
    </w:p>
    <w:p w:rsidR="00DD49A7" w:rsidRPr="00F42AA3" w:rsidRDefault="00DD49A7" w:rsidP="00DD49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10.08.2016</w:t>
      </w:r>
      <w:r w:rsidRPr="00F42AA3">
        <w:rPr>
          <w:rFonts w:ascii="Times New Roman" w:hAnsi="Times New Roman" w:cs="Times New Roman"/>
          <w:sz w:val="28"/>
          <w:szCs w:val="28"/>
        </w:rPr>
        <w:t>г.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13.09.2016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DD49A7" w:rsidRPr="00857E2D" w:rsidRDefault="00DD49A7" w:rsidP="00DD49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DD49A7" w:rsidRPr="006558B6" w:rsidRDefault="00DD49A7" w:rsidP="00DD49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D49A7" w:rsidRPr="00DD49A7" w:rsidRDefault="00DD49A7" w:rsidP="00DD49A7">
      <w:pPr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sectPr w:rsidR="00DD49A7" w:rsidRPr="00DD49A7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A7"/>
    <w:rsid w:val="00152790"/>
    <w:rsid w:val="00287238"/>
    <w:rsid w:val="004D7B38"/>
    <w:rsid w:val="00B75A65"/>
    <w:rsid w:val="00CE6929"/>
    <w:rsid w:val="00DC5679"/>
    <w:rsid w:val="00DD49A7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4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2016-07-07T03:28:00Z</dcterms:created>
  <dcterms:modified xsi:type="dcterms:W3CDTF">2016-07-07T03:38:00Z</dcterms:modified>
</cp:coreProperties>
</file>