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7" w:rsidRPr="00B403F1" w:rsidRDefault="005419E7" w:rsidP="005419E7">
      <w:pPr>
        <w:rPr>
          <w:sz w:val="24"/>
          <w:szCs w:val="24"/>
        </w:rPr>
      </w:pPr>
    </w:p>
    <w:p w:rsidR="005419E7" w:rsidRPr="00B403F1" w:rsidRDefault="005419E7" w:rsidP="005419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E7" w:rsidRPr="00B403F1" w:rsidRDefault="005419E7" w:rsidP="005419E7">
      <w:pPr>
        <w:pStyle w:val="a7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403F1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pacing w:val="20"/>
          <w:sz w:val="24"/>
          <w:szCs w:val="24"/>
        </w:rPr>
        <w:t>СЕЛЬСОВЕТА</w:t>
      </w:r>
      <w:r w:rsidRPr="00B403F1">
        <w:rPr>
          <w:rFonts w:ascii="Times New Roman" w:hAnsi="Times New Roman" w:cs="Times New Roman"/>
          <w:spacing w:val="20"/>
          <w:sz w:val="24"/>
          <w:szCs w:val="24"/>
        </w:rPr>
        <w:t xml:space="preserve"> ПАМЯТИ 13 БОРЦОВ</w:t>
      </w:r>
    </w:p>
    <w:p w:rsidR="005419E7" w:rsidRPr="00B403F1" w:rsidRDefault="005419E7" w:rsidP="005419E7">
      <w:pPr>
        <w:pStyle w:val="a7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403F1">
        <w:rPr>
          <w:rFonts w:ascii="Times New Roman" w:hAnsi="Times New Roman" w:cs="Times New Roman"/>
          <w:sz w:val="24"/>
          <w:szCs w:val="24"/>
        </w:rPr>
        <w:t>ЕМЕЛЬЯНОВСКОГО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F1">
        <w:rPr>
          <w:rFonts w:ascii="Times New Roman" w:hAnsi="Times New Roman" w:cs="Times New Roman"/>
          <w:spacing w:val="20"/>
          <w:sz w:val="24"/>
          <w:szCs w:val="24"/>
        </w:rPr>
        <w:t>КРАСНОЯРСКОГО КРАЯ</w:t>
      </w:r>
    </w:p>
    <w:p w:rsidR="005419E7" w:rsidRPr="00B403F1" w:rsidRDefault="005419E7" w:rsidP="005419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419E7" w:rsidRPr="00B403F1" w:rsidRDefault="005419E7" w:rsidP="005419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141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19E7" w:rsidRPr="001141C6" w:rsidRDefault="005419E7" w:rsidP="005419E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419E7" w:rsidRDefault="005419E7" w:rsidP="005419E7">
      <w:pPr>
        <w:pStyle w:val="a7"/>
        <w:rPr>
          <w:rFonts w:ascii="Times New Roman" w:hAnsi="Times New Roman" w:cs="Times New Roman"/>
        </w:rPr>
      </w:pPr>
      <w:r w:rsidRPr="00BD7BF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01</w:t>
      </w:r>
      <w:r w:rsidRPr="00BD7BF0">
        <w:rPr>
          <w:rFonts w:ascii="Times New Roman" w:hAnsi="Times New Roman" w:cs="Times New Roman"/>
        </w:rPr>
        <w:t>» __</w:t>
      </w:r>
      <w:r>
        <w:rPr>
          <w:rFonts w:ascii="Times New Roman" w:hAnsi="Times New Roman" w:cs="Times New Roman"/>
          <w:u w:val="single"/>
        </w:rPr>
        <w:t>июня</w:t>
      </w:r>
      <w:r w:rsidRPr="00BD7BF0">
        <w:rPr>
          <w:rFonts w:ascii="Times New Roman" w:hAnsi="Times New Roman" w:cs="Times New Roman"/>
        </w:rPr>
        <w:t xml:space="preserve">_______2014 г.           </w:t>
      </w:r>
      <w:r>
        <w:rPr>
          <w:rFonts w:ascii="Times New Roman" w:hAnsi="Times New Roman" w:cs="Times New Roman"/>
        </w:rPr>
        <w:t xml:space="preserve">сельсовет </w:t>
      </w:r>
      <w:r w:rsidRPr="00BD7BF0">
        <w:rPr>
          <w:rFonts w:ascii="Times New Roman" w:hAnsi="Times New Roman" w:cs="Times New Roman"/>
        </w:rPr>
        <w:t xml:space="preserve"> Памяти 13 Борцов</w:t>
      </w:r>
      <w:r w:rsidRPr="00BD7BF0">
        <w:rPr>
          <w:rFonts w:ascii="Times New Roman" w:hAnsi="Times New Roman" w:cs="Times New Roman"/>
        </w:rPr>
        <w:tab/>
      </w:r>
      <w:r w:rsidRPr="00BD7BF0">
        <w:rPr>
          <w:rFonts w:ascii="Times New Roman" w:hAnsi="Times New Roman" w:cs="Times New Roman"/>
        </w:rPr>
        <w:tab/>
      </w:r>
      <w:r w:rsidRPr="00BD7BF0">
        <w:rPr>
          <w:rFonts w:ascii="Times New Roman" w:hAnsi="Times New Roman" w:cs="Times New Roman"/>
        </w:rPr>
        <w:tab/>
        <w:t xml:space="preserve">       №</w:t>
      </w:r>
      <w:r>
        <w:rPr>
          <w:rFonts w:ascii="Times New Roman" w:hAnsi="Times New Roman" w:cs="Times New Roman"/>
        </w:rPr>
        <w:t>38</w:t>
      </w:r>
    </w:p>
    <w:p w:rsidR="005419E7" w:rsidRPr="001141C6" w:rsidRDefault="005419E7" w:rsidP="005419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4002" w:rsidRDefault="005419E7" w:rsidP="005419E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A4002">
        <w:rPr>
          <w:rFonts w:ascii="Times New Roman" w:hAnsi="Times New Roman" w:cs="Times New Roman"/>
          <w:sz w:val="24"/>
          <w:szCs w:val="24"/>
        </w:rPr>
        <w:t xml:space="preserve">Совете по противодействию коррупции </w:t>
      </w:r>
    </w:p>
    <w:p w:rsidR="007A4002" w:rsidRDefault="007A4002" w:rsidP="005419E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руководителе администрации сельсовета </w:t>
      </w:r>
    </w:p>
    <w:p w:rsidR="005419E7" w:rsidRPr="009C27A2" w:rsidRDefault="007A4002" w:rsidP="005419E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 13 Борцов Емельяновского района</w:t>
      </w:r>
      <w:r w:rsidR="0054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E7" w:rsidRPr="009C27A2" w:rsidRDefault="005419E7" w:rsidP="005419E7">
      <w:pPr>
        <w:rPr>
          <w:rFonts w:ascii="Times New Roman" w:hAnsi="Times New Roman" w:cs="Times New Roman"/>
          <w:sz w:val="24"/>
          <w:szCs w:val="24"/>
        </w:rPr>
      </w:pPr>
    </w:p>
    <w:p w:rsidR="002A3359" w:rsidRDefault="002A3359" w:rsidP="005419E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A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25 декабря 2008 года № 273-ФЭ «О противодействии коррупции», Указом Президента Российской Федерации от 13.03.2012</w:t>
      </w:r>
      <w:r w:rsidRPr="002A3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Pr="002A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297 «О Национальном плане противодействия коррупции на 2012-2013 годы и' внесении изменений в некоторые акты Президента Российской Федерации по вопросам противодействия коррупции», руководствуясь Уставом сельсовета,</w:t>
      </w:r>
      <w:r w:rsidRPr="006D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3359" w:rsidRDefault="002A3359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6AF" w:rsidRPr="00AE5B4D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2A3359" w:rsidRPr="00AE5B4D" w:rsidRDefault="002A3359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AF" w:rsidRPr="00AE5B4D" w:rsidRDefault="00CD06D9" w:rsidP="00CD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Совет по противодействию коррупции при </w:t>
      </w:r>
      <w:r w:rsidR="00C8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</w:t>
      </w:r>
      <w:r w:rsidR="002A3359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</w:t>
      </w:r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ельсовета.</w:t>
      </w:r>
    </w:p>
    <w:p w:rsidR="006D56AF" w:rsidRPr="00AE5B4D" w:rsidRDefault="00CD06D9" w:rsidP="002A3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прилагаемые:</w:t>
      </w:r>
    </w:p>
    <w:p w:rsidR="006D56AF" w:rsidRPr="00AE5B4D" w:rsidRDefault="006D56AF" w:rsidP="00CD0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по противодействию корру</w:t>
      </w:r>
      <w:r w:rsidR="00DD3085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пции при руководителе </w:t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</w:t>
      </w:r>
      <w:proofErr w:type="gramStart"/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 настоящему Постановлению;</w:t>
      </w:r>
    </w:p>
    <w:p w:rsidR="006D56AF" w:rsidRPr="00AE5B4D" w:rsidRDefault="00AE5B4D" w:rsidP="00CD0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Совета по противодействию коррупции при </w:t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 сельсовета, </w:t>
      </w:r>
      <w:proofErr w:type="gramStart"/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настоящему Постановлению.</w:t>
      </w:r>
    </w:p>
    <w:p w:rsidR="006D56AF" w:rsidRPr="00AE5B4D" w:rsidRDefault="00CD06D9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газете «Емельяновские веси».</w:t>
      </w:r>
    </w:p>
    <w:p w:rsidR="006D56AF" w:rsidRPr="00AE5B4D" w:rsidRDefault="00CD06D9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6D56AF"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P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</w:t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Л.А. Адылова</w:t>
      </w: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B4D" w:rsidRDefault="00AE5B4D" w:rsidP="00AE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6AF" w:rsidRPr="006D56AF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AF" w:rsidRPr="00AE5B4D" w:rsidRDefault="006D56AF" w:rsidP="00AE5B4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1 к Постановлению Администрации сельсовета </w:t>
      </w:r>
      <w:r w:rsidR="00AE5B4D"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Памяти 13 Борцов </w:t>
      </w:r>
      <w:r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>от «</w:t>
      </w:r>
      <w:r w:rsidR="00AE5B4D"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>01</w:t>
      </w:r>
      <w:r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AE5B4D"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>июня</w:t>
      </w:r>
      <w:r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2014 г</w:t>
      </w:r>
      <w:r w:rsidR="00AE5B4D"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>№</w:t>
      </w:r>
      <w:r w:rsidR="00AE5B4D" w:rsidRPr="00AE5B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38</w:t>
      </w:r>
    </w:p>
    <w:p w:rsidR="00761744" w:rsidRDefault="00761744" w:rsidP="007617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56AF" w:rsidRPr="00761744" w:rsidRDefault="006D56AF" w:rsidP="00761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6D56AF" w:rsidRPr="00761744" w:rsidRDefault="006D56AF" w:rsidP="00761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СОВЕТЕ ПО ПРОТИВОДЕЙСТВИЮ КОРРУПЦИИ ПРИ </w:t>
      </w:r>
      <w:r w:rsidR="00AE5B4D" w:rsidRPr="00761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</w:t>
      </w:r>
      <w:r w:rsidRPr="00761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6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761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</w:p>
    <w:p w:rsidR="006D56AF" w:rsidRPr="00761744" w:rsidRDefault="006D56AF" w:rsidP="00AE5B4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задачи и компетенцию Совета по противодействию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коррупции является совещательным органом, обр</w:t>
      </w:r>
      <w:r w:rsidR="00AE5B4D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азованным п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ри </w:t>
      </w:r>
      <w:r w:rsidR="00AE5B4D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руководителе администрации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  <w:r w:rsidR="00761744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 целях обеспечения условий для осуществления </w:t>
      </w:r>
      <w:r w:rsidR="00761744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руководителем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его полномочий по реализации муниципальной антикоррупционной политики на территории муниципального образования сельсовет</w:t>
      </w:r>
      <w:r w:rsidR="00761744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 Емельяновского района.</w:t>
      </w:r>
    </w:p>
    <w:p w:rsidR="006D56AF" w:rsidRPr="00761744" w:rsidRDefault="006D56AF" w:rsidP="00761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Для целей настоящего Положения под муниципальной антикоррупционной политикой понимается:</w:t>
      </w:r>
    </w:p>
    <w:p w:rsidR="006D56AF" w:rsidRPr="00761744" w:rsidRDefault="00761744" w:rsidP="002D5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систематическое осуществление комплекса мероприятий по выявлению и устранению причин и условий, порождающих коррупцию на территории сельсовета;</w:t>
      </w:r>
    </w:p>
    <w:p w:rsidR="006D56AF" w:rsidRPr="00761744" w:rsidRDefault="00761744" w:rsidP="002D5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выработка оптимальных механизмов защиты от проникновения коррупции в органы местного самоуправления сельсовета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Борцов,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 учетом их специфики, снижению в них коррупционных рисков;</w:t>
      </w:r>
    </w:p>
    <w:p w:rsidR="006D56AF" w:rsidRPr="00761744" w:rsidRDefault="00761744" w:rsidP="002D5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создание единой системы мониторинга и информирования общественного мнения по проблемам коррупции, антикоррупционной пропаганде и воспитанию;</w:t>
      </w:r>
    </w:p>
    <w:p w:rsidR="006D56AF" w:rsidRPr="00761744" w:rsidRDefault="00761744" w:rsidP="002D5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привлечение общественности и СМИ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риском коррупции;</w:t>
      </w:r>
    </w:p>
    <w:p w:rsidR="006D56AF" w:rsidRPr="00761744" w:rsidRDefault="00761744" w:rsidP="002D5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формирование нетерпимого отношения к коррупции.</w:t>
      </w:r>
    </w:p>
    <w:p w:rsidR="006D56AF" w:rsidRPr="00761744" w:rsidRDefault="006D56AF" w:rsidP="007617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компетенцию Совета не входят координация деятельности правоохранительных органов по борьбе с преступностью, участие в осуществлении прокурорского надзора, оперативно - розыскной и следственной работы правоохранительных органов.</w:t>
      </w:r>
    </w:p>
    <w:p w:rsidR="006D56AF" w:rsidRPr="00761744" w:rsidRDefault="006D56AF" w:rsidP="007617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своей работе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муниципальными правовыми актами </w:t>
      </w:r>
      <w:r w:rsidR="002D52A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администрации сельсовета Памяти 13 Борцов,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а также настоящим Положением.</w:t>
      </w:r>
      <w:proofErr w:type="gramEnd"/>
    </w:p>
    <w:p w:rsidR="006D56AF" w:rsidRPr="00761744" w:rsidRDefault="006D56AF" w:rsidP="00BB059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 и порядок формирования Совета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Состав Совета утверждается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руководителем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 Совета формируется из муниципальных служащих, депутатов, общественных представителей. Члены Совета принимают участие в его работе на общественных началах.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решению председателя Совета для анализа, изучения и выдачи экспертного заключения по рассматриваемым вопросам узкоспециализированной направленности к работе Совета на временной основе могут привлекаться эксперты (консультанты).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Совет формируется в составе председателя Совета, заместителя председателя Совета, секретаря Совета и членов Совета. Председателем Совета является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руководитель администрации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сельсовета, заместителем председателя Совета является - заместитель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руководителя администрации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сельсовета.</w:t>
      </w:r>
    </w:p>
    <w:p w:rsidR="006D56AF" w:rsidRPr="00761744" w:rsidRDefault="006D56AF" w:rsidP="00BB059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Задачи Совета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Подготовка предложений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руководителя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 вопросам профилактики и противодействия коррупции в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администрации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Выявление и устранение причин и условий, способствующих возникновению коррупции.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Организация 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пределах своих полномочий информационного взаимодействия между органами местного самоуправления, учреждениями, организациями, общественными организациями и объединениями граждан по вопросам противодействия коррупции.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Участие в разработке и реализации антикоррупционной политики на территории сельсовета.</w:t>
      </w:r>
    </w:p>
    <w:p w:rsidR="006D56AF" w:rsidRPr="00761744" w:rsidRDefault="006D56AF" w:rsidP="00BB059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Функции Совета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В области проведения муниципальной антиккорупционной политики: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участие в разработке направлений, форм и методов муниципальной антикоррупционной политики, </w:t>
      </w:r>
      <w:proofErr w:type="gramStart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контроль за</w:t>
      </w:r>
      <w:proofErr w:type="gramEnd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ее реализацией;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участие в разработке Плана мероприятий по противодействию коррупции в органах местного самоуправления сельсовета</w:t>
      </w:r>
      <w:r w:rsidR="00BB0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</w:t>
      </w:r>
      <w:proofErr w:type="gramStart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контроль за</w:t>
      </w:r>
      <w:proofErr w:type="gramEnd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реализацией предусмотренных мероприятий;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содействие развитию общественного </w:t>
      </w:r>
      <w:proofErr w:type="gramStart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контроля за</w:t>
      </w:r>
      <w:proofErr w:type="gramEnd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реализацией муниципальной антикоррупционной политики.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поддержка общественных объединений, деятельность которых направлена на противодействие коррупции, помощь в создании антикоррупционных коалиций;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анализ результатов антикоррупционной экспертизы проектов и вступивших в силу нормативных правовых актов органов местного самоуправления сельсовета;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6.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участие в организации и осуществлении антикоррупционного мониторинга;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7.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выработка рекомендаций по организации мероприятий в области просвещения и агитации населения, муниципальных служащих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администрации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Борцов,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8. а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деятельности органов местного самоуправления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 власти.</w:t>
      </w:r>
    </w:p>
    <w:p w:rsidR="006D56AF" w:rsidRPr="00761744" w:rsidRDefault="00D22EDD" w:rsidP="00D2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9. п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одготовка </w:t>
      </w:r>
      <w:r w:rsidR="006D56AF" w:rsidRPr="00D22EDD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предложений по совершенствованию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правовых, </w:t>
      </w:r>
      <w:proofErr w:type="gramStart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экономических </w:t>
      </w:r>
      <w:r w:rsidR="006D56AF" w:rsidRPr="0076174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и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организационных механизмов</w:t>
      </w:r>
      <w:proofErr w:type="gramEnd"/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функционирования органов местного самоуправления в целях устранения причин и условий; способствующих возникновению и распространению коррупции, в том числе разработка соответствующих проектов муниципальных правовых актов.</w:t>
      </w:r>
    </w:p>
    <w:p w:rsidR="006D56AF" w:rsidRPr="00761744" w:rsidRDefault="006D56AF" w:rsidP="00D2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Порядок работы Совета</w:t>
      </w:r>
    </w:p>
    <w:p w:rsidR="006D56AF" w:rsidRPr="00761744" w:rsidRDefault="006D56AF" w:rsidP="00D22E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Основной формой работы Совета являются заседания, которые проводятся не реже I, одного раза в полгода о соответствии с планом его работы. В случае необходимости могут</w:t>
      </w:r>
    </w:p>
    <w:p w:rsidR="006D56AF" w:rsidRPr="00761744" w:rsidRDefault="006D56AF" w:rsidP="000424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проводится внеплановые заседания Совета.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Заседания Совета проводятся по мере необходимости, но не реже чем один раз в полугодие, на основании планов его заседаний и утвержденного плана мероприятий по противодействию коррупции в муниципальном образовании по вопросам, относящимся к его компетенции.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Внеплановые заседания Совета проводятся по иници</w:t>
      </w:r>
      <w:r w:rsidR="00D22E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ативе любого из его членов или руководителя администрации с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ельсовета</w:t>
      </w:r>
      <w:r w:rsidR="00D22E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Члены Совета и привлеченные эксперты (консультанты) направляют свои предложения</w:t>
      </w:r>
    </w:p>
    <w:p w:rsidR="006D56AF" w:rsidRPr="00761744" w:rsidRDefault="00D57B83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екретарю Совета для формирования плана заседаний Совета не позднее, чем за 10 дней до дня проведения заседания.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Заседание Совета правомочно, если на нем присутствует более половины от общего числа членов Совета, приглашенных для рассмотрения данного вопроса повестки дня.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Решения Совета принимаются простым большинством голосов, присутствующих на заседании членов Совета, путем открытого голосования. В случае равенства голосов решающим является голос председательствующего.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</w:t>
      </w:r>
      <w:proofErr w:type="gramStart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;</w:t>
      </w:r>
      <w:proofErr w:type="gramEnd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принятия соответствующих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постановлений или распоряжений руководителя администрации сельсовета Памяти 13 Борцов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зависимости от содержания рассматриваемых вопросов члены Совета могут</w:t>
      </w:r>
      <w:proofErr w:type="gramStart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:</w:t>
      </w:r>
      <w:proofErr w:type="gramEnd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ходатайствовать перед председателем Совета о привлечении других лиц к участию в заседаниях в качестве экспертов (консультантов) на временной основе.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Организацию заседаний Совета и обеспечение подготовки проектов его решений  осуществляет секретарь Совета.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 решению председателя Совета информация не конфиденциального характера о рассмотренных Советом проблемных вопросах может передаваться в редакции средств массовой информации для опубликования и (или) размещаться на официальном сайте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Емельяновского района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6D56AF" w:rsidRPr="00761744" w:rsidRDefault="006D56AF" w:rsidP="00D57B8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Председатель Совета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Определяет место и время проведения заседаний Совета.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Формирует на основе предложений членов Совета план работы Совета и повестку дня его очередного заседания.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Дает поручения в сфере деятельности Совета членам Совета, секретарю Совета.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представлению секретаря Совета рассматривает и утв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ерждает кандидатуры экспертов, 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(консультантов) Совета.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Подписывает протоколы заседаний Совета.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Представляет Совет в отношениях с населением и организациями по вопросам, относящимся к его компетенции.</w:t>
      </w:r>
    </w:p>
    <w:p w:rsidR="006D56AF" w:rsidRPr="00761744" w:rsidRDefault="006D56AF" w:rsidP="00D57B8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Полномочия Совета</w:t>
      </w:r>
    </w:p>
    <w:p w:rsidR="006D56AF" w:rsidRPr="00761744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Совет имеет право: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Запрашивать и получать в установленном порядке от государственных органов, органов местного самоуправления, учреждений и организаций независимо от форм собственности информацию и материалы, необходимые для осуществления своих функций.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Заслушивать на заседаниях Совета руководителей, заместителей руководителей органов местного самоуправления муниципального образования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сел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ьсовет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 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организаций и их должностных лиц по вопросам реализации антикоррупционной политики.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Направлять в установленном порядке своих представителей для участия в совещаниях, конференциях и семинарах по вопросам противодействия коррупции.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Организовывать и проводить в установленном порядке координационные совещания и рабочие встречи по вопросам противодействия коррупции в муниципальном образовании.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Привлекать в установленном порядке к работе Совета для осуществления информационно - аналитических и экспертных работ специалистов, консультантов.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Формировать постоянные и временные рабочие (экспертные) группы для решения задач, входящих в компетенцию Совета.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вать предложения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рекомендации органам местного самоуправления, учреждениям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Pr="0076174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организациям по вопросам, относящимся к компетенции Совета.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Вносить в органы местного самоуправления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сельсовета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организации предложения по ус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ранению предпосылок к коррупционным проявлениям.</w:t>
      </w:r>
    </w:p>
    <w:p w:rsidR="006D56AF" w:rsidRPr="00761744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Организовывать проведение антикоррупционной экспертизы нормативных правовых </w:t>
      </w:r>
      <w:r w:rsidR="00D57B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актов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сельсовета;</w:t>
      </w:r>
    </w:p>
    <w:p w:rsidR="006D56AF" w:rsidRDefault="006D56AF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Вносить в установленном порядке предложения по подготовке проектов нормативных правовых актов сельсовета по вопросам противодействия коррупции.</w:t>
      </w:r>
    </w:p>
    <w:p w:rsidR="00136C64" w:rsidRDefault="00136C64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136C64" w:rsidRPr="00761744" w:rsidRDefault="00136C64" w:rsidP="00D57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Полномочия секретаря</w:t>
      </w:r>
    </w:p>
    <w:p w:rsidR="00136C64" w:rsidRPr="00136C64" w:rsidRDefault="00136C64" w:rsidP="0013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Секретарь Совета осуществляет следующие полномочия:</w:t>
      </w:r>
    </w:p>
    <w:p w:rsidR="00136C64" w:rsidRDefault="00136C64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обеспечивает подготовку проекта плана работы Совета,</w:t>
      </w:r>
    </w:p>
    <w:p w:rsidR="00136C64" w:rsidRDefault="00136C64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формирует повестки дня его заседаний,</w:t>
      </w:r>
    </w:p>
    <w:p w:rsidR="00136C64" w:rsidRDefault="00136C64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координирует работу по подготовке необходимых материалов к заседаниям Совета, а также проектов соответствующих решений,</w:t>
      </w:r>
    </w:p>
    <w:p w:rsidR="00136C64" w:rsidRDefault="00136C64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ведет протоколы заседаний Совета,</w:t>
      </w:r>
    </w:p>
    <w:p w:rsidR="00136C64" w:rsidRDefault="00136C64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инфор</w:t>
      </w:r>
      <w:r w:rsidR="006D56AF" w:rsidRP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мирует членов Совета, экспертов,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иных</w:t>
      </w:r>
      <w:r w:rsidR="006D56AF" w:rsidRP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ных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лиц </w:t>
      </w:r>
      <w:r w:rsidR="006D56AF"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 месте, времени проведения и Повестке дня очередного заседания Совета, </w:t>
      </w:r>
    </w:p>
    <w:p w:rsidR="006D56AF" w:rsidRPr="00761744" w:rsidRDefault="006D56AF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</w:t>
      </w:r>
      <w:r w:rsid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печивает 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необходимыми материалами;</w:t>
      </w:r>
    </w:p>
    <w:p w:rsidR="006D56AF" w:rsidRPr="00761744" w:rsidRDefault="006D56AF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оформляет протоколы заседания Совета и готовит их для подписания; •</w:t>
      </w:r>
    </w:p>
    <w:p w:rsidR="006D56AF" w:rsidRPr="00761744" w:rsidRDefault="006D56AF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осуществляет </w:t>
      </w:r>
      <w:proofErr w:type="gramStart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контроль за</w:t>
      </w:r>
      <w:proofErr w:type="gramEnd"/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выполнением решений Совета;</w:t>
      </w:r>
    </w:p>
    <w:p w:rsidR="006D56AF" w:rsidRPr="00761744" w:rsidRDefault="006D56AF" w:rsidP="00136C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организует выполнение поручений председателя Совета, относящихся к рассматриваемым на заседаниях Совета вопросам.</w:t>
      </w:r>
    </w:p>
    <w:p w:rsidR="006D56AF" w:rsidRPr="00761744" w:rsidRDefault="006D56AF" w:rsidP="00136C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Обеспечение Совета</w:t>
      </w:r>
    </w:p>
    <w:p w:rsidR="006D56AF" w:rsidRDefault="006D56AF" w:rsidP="0013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Организационное, правовое и техническое обеспечение деятельности Совета осуществляет Администрация сельсовета</w:t>
      </w:r>
      <w:r w:rsidR="00136C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  <w:r w:rsidRPr="007617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D57B83" w:rsidRDefault="00D57B83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D57B83" w:rsidRDefault="00D57B83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D57B83" w:rsidRDefault="00D57B83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D57B83" w:rsidRDefault="00D57B83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D56AF" w:rsidRPr="00FD390B" w:rsidRDefault="006D56AF" w:rsidP="00FD390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Приложение 2 к Постановлению Администрации 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сельсовета Памяти 13 Борцов о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 «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01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» 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июня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2014 г 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№ 38</w:t>
      </w:r>
    </w:p>
    <w:p w:rsidR="00FD390B" w:rsidRPr="00FD390B" w:rsidRDefault="00FD390B" w:rsidP="00FD390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AF" w:rsidRDefault="006D56AF" w:rsidP="00FD3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СОСТАВ СОВЕТА ПО ПРОТИВОДЕЙСТВИЮ КОРРУПЦИИ ПРИ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РУКОВОДИТЕЛЕ АДМИНИСТРАЦИИ 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СЕЛЬСОВЕТА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ПАМЯТИ 13 БОРЦОВ</w:t>
      </w:r>
    </w:p>
    <w:p w:rsidR="00FD390B" w:rsidRPr="00FD390B" w:rsidRDefault="00FD390B" w:rsidP="00FD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AF" w:rsidRPr="00FD390B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Председатель Совета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Адылова Лариса Алексеевна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Руководитель администрации сельсовета Памяти 13 Борцов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6D56AF" w:rsidRPr="00FD390B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Заместитель председателя Совета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Кобцева Нелля Анатольевна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заместитель руководителя сельсовета. Памяти 13 Борцов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6D56AF" w:rsidRPr="00FD390B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Секретарь Совета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Прокопенко Галина Анатольевна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- депутат сельского Совета депутатов;</w:t>
      </w:r>
    </w:p>
    <w:p w:rsidR="006D56AF" w:rsidRPr="00FD390B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Члены Совета:</w:t>
      </w:r>
    </w:p>
    <w:p w:rsidR="006D56AF" w:rsidRDefault="006D56AF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искунова Валентина Николаевна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председатель Совета ветеранов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6D56AF" w:rsidRPr="00FD390B" w:rsidRDefault="00FD390B" w:rsidP="0004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Шимохина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Ирина Викторовна</w:t>
      </w:r>
      <w:r w:rsidR="006D56AF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- социальный педагог СОШ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п. Памяти 13 Борцов</w:t>
      </w:r>
      <w:r w:rsidR="006D56AF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FD390B" w:rsidRDefault="00FD390B" w:rsidP="00FD3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Чеканов Василий Васильевич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директор МБУК «КСК п. Памяти 13 Борцов»</w:t>
      </w:r>
      <w:r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FD390B" w:rsidRDefault="00553402" w:rsidP="00FD3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Снигирев Андрей Леонидович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- </w:t>
      </w:r>
      <w:r w:rsidR="00FD390B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депутат сельского Совета депутатов</w:t>
      </w:r>
      <w:r w:rsid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</w:t>
      </w:r>
    </w:p>
    <w:p w:rsidR="00553402" w:rsidRDefault="00FD390B" w:rsidP="00553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Маслов </w:t>
      </w:r>
      <w:r w:rsidR="005534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Сергей Александрович - </w:t>
      </w:r>
      <w:r w:rsidR="00553402" w:rsidRPr="00FD39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депутат сельского Совета депутатов</w:t>
      </w:r>
      <w:r w:rsidR="005534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</w:t>
      </w:r>
    </w:p>
    <w:p w:rsidR="00FD390B" w:rsidRPr="00FD390B" w:rsidRDefault="00FD390B" w:rsidP="00FD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90B" w:rsidRPr="00FD390B" w:rsidSect="00A502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1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2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3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4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5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6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7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8">
      <w:start w:val="2"/>
      <w:numFmt w:val="decimal"/>
      <w:lvlText w:val="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*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</w:rPr>
    </w:lvl>
  </w:abstractNum>
  <w:abstractNum w:abstractNumId="4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E2"/>
    <w:rsid w:val="00042457"/>
    <w:rsid w:val="00136C64"/>
    <w:rsid w:val="00163AD7"/>
    <w:rsid w:val="0018176B"/>
    <w:rsid w:val="0019225D"/>
    <w:rsid w:val="001B3A1D"/>
    <w:rsid w:val="0022438F"/>
    <w:rsid w:val="002A3359"/>
    <w:rsid w:val="002D52A5"/>
    <w:rsid w:val="0030142A"/>
    <w:rsid w:val="003147B1"/>
    <w:rsid w:val="003148B6"/>
    <w:rsid w:val="00386CE2"/>
    <w:rsid w:val="00392C07"/>
    <w:rsid w:val="003B6BC1"/>
    <w:rsid w:val="004F4F68"/>
    <w:rsid w:val="005104BE"/>
    <w:rsid w:val="00526CEB"/>
    <w:rsid w:val="005419E7"/>
    <w:rsid w:val="00552E16"/>
    <w:rsid w:val="00553402"/>
    <w:rsid w:val="005C2D4C"/>
    <w:rsid w:val="006123EB"/>
    <w:rsid w:val="0063016B"/>
    <w:rsid w:val="006A646B"/>
    <w:rsid w:val="006D56AF"/>
    <w:rsid w:val="006F1AA0"/>
    <w:rsid w:val="00724E59"/>
    <w:rsid w:val="00733567"/>
    <w:rsid w:val="00761744"/>
    <w:rsid w:val="007A4002"/>
    <w:rsid w:val="007D73A3"/>
    <w:rsid w:val="008230AE"/>
    <w:rsid w:val="00830B5F"/>
    <w:rsid w:val="008B3B74"/>
    <w:rsid w:val="00914DE3"/>
    <w:rsid w:val="00A10459"/>
    <w:rsid w:val="00A20D63"/>
    <w:rsid w:val="00A37905"/>
    <w:rsid w:val="00A5023C"/>
    <w:rsid w:val="00A53157"/>
    <w:rsid w:val="00A54617"/>
    <w:rsid w:val="00AE5B4D"/>
    <w:rsid w:val="00AF0191"/>
    <w:rsid w:val="00B06D24"/>
    <w:rsid w:val="00B461AF"/>
    <w:rsid w:val="00B57D7E"/>
    <w:rsid w:val="00B74FCD"/>
    <w:rsid w:val="00B908F2"/>
    <w:rsid w:val="00BB0592"/>
    <w:rsid w:val="00C37A02"/>
    <w:rsid w:val="00C45279"/>
    <w:rsid w:val="00C50B53"/>
    <w:rsid w:val="00C73702"/>
    <w:rsid w:val="00C83304"/>
    <w:rsid w:val="00CA3CEE"/>
    <w:rsid w:val="00CC2576"/>
    <w:rsid w:val="00CD06D9"/>
    <w:rsid w:val="00D20B4A"/>
    <w:rsid w:val="00D22009"/>
    <w:rsid w:val="00D22EDD"/>
    <w:rsid w:val="00D35598"/>
    <w:rsid w:val="00D367BB"/>
    <w:rsid w:val="00D57B83"/>
    <w:rsid w:val="00D70FBA"/>
    <w:rsid w:val="00DD3085"/>
    <w:rsid w:val="00E318C0"/>
    <w:rsid w:val="00F02F46"/>
    <w:rsid w:val="00F4644B"/>
    <w:rsid w:val="00F516C4"/>
    <w:rsid w:val="00F626C2"/>
    <w:rsid w:val="00F97150"/>
    <w:rsid w:val="00FB62EE"/>
    <w:rsid w:val="00FD390B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styleId="a7">
    <w:name w:val="No Spacing"/>
    <w:uiPriority w:val="1"/>
    <w:qFormat/>
    <w:rsid w:val="005419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God</cp:lastModifiedBy>
  <cp:revision>5</cp:revision>
  <cp:lastPrinted>2014-07-15T09:14:00Z</cp:lastPrinted>
  <dcterms:created xsi:type="dcterms:W3CDTF">2014-07-15T09:02:00Z</dcterms:created>
  <dcterms:modified xsi:type="dcterms:W3CDTF">2014-07-15T09:26:00Z</dcterms:modified>
</cp:coreProperties>
</file>