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4" w:rsidRDefault="00183EC4" w:rsidP="00183EC4"/>
    <w:p w:rsidR="00183EC4" w:rsidRDefault="00183EC4" w:rsidP="00183EC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C4" w:rsidRDefault="00183EC4" w:rsidP="00183EC4">
      <w:pPr>
        <w:jc w:val="center"/>
        <w:rPr>
          <w:b/>
          <w:sz w:val="20"/>
          <w:szCs w:val="20"/>
        </w:rPr>
      </w:pPr>
    </w:p>
    <w:p w:rsidR="00183EC4" w:rsidRDefault="00183EC4" w:rsidP="00183EC4">
      <w:pPr>
        <w:jc w:val="center"/>
        <w:rPr>
          <w:sz w:val="20"/>
          <w:szCs w:val="20"/>
        </w:rPr>
      </w:pPr>
    </w:p>
    <w:p w:rsidR="00183EC4" w:rsidRDefault="00183EC4" w:rsidP="00183EC4">
      <w:pPr>
        <w:pStyle w:val="1"/>
        <w:spacing w:line="240" w:lineRule="auto"/>
        <w:jc w:val="center"/>
        <w:rPr>
          <w:b w:val="0"/>
          <w:spacing w:val="20"/>
          <w:sz w:val="20"/>
        </w:rPr>
      </w:pPr>
      <w:r>
        <w:rPr>
          <w:b w:val="0"/>
          <w:spacing w:val="20"/>
          <w:sz w:val="20"/>
        </w:rPr>
        <w:t xml:space="preserve"> </w:t>
      </w:r>
    </w:p>
    <w:p w:rsidR="00183EC4" w:rsidRDefault="00183EC4" w:rsidP="00183EC4">
      <w:pPr>
        <w:jc w:val="center"/>
        <w:rPr>
          <w:b/>
        </w:rPr>
      </w:pPr>
      <w:r>
        <w:rPr>
          <w:b/>
        </w:rPr>
        <w:t xml:space="preserve"> СОВЕТ ДЕПУТАТОВ</w:t>
      </w:r>
    </w:p>
    <w:p w:rsidR="00183EC4" w:rsidRDefault="00183EC4" w:rsidP="00183EC4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183EC4" w:rsidRDefault="00183EC4" w:rsidP="00183EC4">
      <w:pP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183EC4" w:rsidRDefault="00183EC4" w:rsidP="00183EC4"/>
    <w:p w:rsidR="00183EC4" w:rsidRDefault="00183EC4" w:rsidP="00183E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83EC4" w:rsidRDefault="00B534FF" w:rsidP="00183EC4">
      <w:pPr>
        <w:tabs>
          <w:tab w:val="left" w:pos="300"/>
          <w:tab w:val="left" w:pos="3105"/>
          <w:tab w:val="left" w:pos="6540"/>
        </w:tabs>
      </w:pPr>
      <w:r>
        <w:t>01.04.</w:t>
      </w:r>
      <w:r w:rsidR="00183EC4">
        <w:t>2015                       посёлок Памяти</w:t>
      </w:r>
      <w:r>
        <w:t xml:space="preserve"> 13 Борцов</w:t>
      </w:r>
      <w:r>
        <w:tab/>
        <w:t xml:space="preserve">             №24-92</w:t>
      </w:r>
      <w:r w:rsidR="00183EC4">
        <w:t>р</w:t>
      </w:r>
    </w:p>
    <w:p w:rsidR="00183EC4" w:rsidRDefault="00183EC4" w:rsidP="00183EC4"/>
    <w:p w:rsidR="00183EC4" w:rsidRDefault="00183EC4" w:rsidP="00183EC4"/>
    <w:p w:rsidR="00183EC4" w:rsidRPr="00DC63EB" w:rsidRDefault="00183EC4" w:rsidP="00183EC4">
      <w:pPr>
        <w:ind w:left="-360" w:right="-5"/>
        <w:jc w:val="both"/>
        <w:rPr>
          <w:color w:val="000000"/>
        </w:rPr>
      </w:pPr>
      <w:r w:rsidRPr="00DC63EB">
        <w:rPr>
          <w:color w:val="000000"/>
        </w:rPr>
        <w:t>О внесен</w:t>
      </w:r>
      <w:r>
        <w:rPr>
          <w:color w:val="000000"/>
        </w:rPr>
        <w:t>ии изменений в решение</w:t>
      </w:r>
      <w:r w:rsidRPr="00DC63EB">
        <w:rPr>
          <w:color w:val="000000"/>
        </w:rPr>
        <w:t xml:space="preserve"> Совета</w:t>
      </w:r>
    </w:p>
    <w:p w:rsidR="00183EC4" w:rsidRDefault="00183EC4" w:rsidP="00183EC4">
      <w:pPr>
        <w:ind w:left="-360" w:right="-5"/>
        <w:rPr>
          <w:color w:val="000000"/>
        </w:rPr>
      </w:pPr>
      <w:r>
        <w:rPr>
          <w:color w:val="000000"/>
        </w:rPr>
        <w:t>д</w:t>
      </w:r>
      <w:r w:rsidRPr="00DC63EB">
        <w:rPr>
          <w:color w:val="000000"/>
        </w:rPr>
        <w:t>епутатов</w:t>
      </w:r>
      <w:r>
        <w:rPr>
          <w:color w:val="000000"/>
        </w:rPr>
        <w:t xml:space="preserve"> поселка Памяти 13 Борцов</w:t>
      </w:r>
    </w:p>
    <w:p w:rsidR="00183EC4" w:rsidRDefault="00183EC4" w:rsidP="00183EC4">
      <w:pPr>
        <w:ind w:left="-360" w:right="-5"/>
      </w:pPr>
      <w:r w:rsidRPr="00DC63EB">
        <w:rPr>
          <w:color w:val="000000"/>
        </w:rPr>
        <w:t xml:space="preserve"> от </w:t>
      </w:r>
      <w:r>
        <w:t>05.03.2010г. № 43-17</w:t>
      </w:r>
      <w:r w:rsidRPr="00DC63EB">
        <w:t>1Р</w:t>
      </w:r>
      <w:r>
        <w:t xml:space="preserve"> </w:t>
      </w:r>
      <w:r w:rsidRPr="00DC63EB">
        <w:rPr>
          <w:color w:val="000000"/>
        </w:rPr>
        <w:t xml:space="preserve"> «</w:t>
      </w:r>
      <w:r w:rsidRPr="00DC63EB">
        <w:t>Об утверждении</w:t>
      </w:r>
    </w:p>
    <w:p w:rsidR="00183EC4" w:rsidRDefault="00183EC4" w:rsidP="00183EC4">
      <w:pPr>
        <w:ind w:left="-360" w:right="-5"/>
      </w:pPr>
      <w:r w:rsidRPr="00DC63EB">
        <w:t>Положения о порядке проведения конкурса на замещение</w:t>
      </w:r>
    </w:p>
    <w:p w:rsidR="00183EC4" w:rsidRDefault="00183EC4" w:rsidP="00183EC4">
      <w:pPr>
        <w:ind w:left="-360" w:right="-5"/>
      </w:pPr>
      <w:r>
        <w:t>вакантной должности Г</w:t>
      </w:r>
      <w:r w:rsidRPr="00DC63EB">
        <w:t>лавы адм</w:t>
      </w:r>
      <w:r>
        <w:t>инистрации</w:t>
      </w:r>
    </w:p>
    <w:p w:rsidR="00183EC4" w:rsidRPr="00DC63EB" w:rsidRDefault="00183EC4" w:rsidP="00183EC4">
      <w:pPr>
        <w:ind w:left="-360" w:right="-5"/>
      </w:pPr>
      <w:r>
        <w:t xml:space="preserve"> поселка Памяти 13 Борцов</w:t>
      </w:r>
      <w:r w:rsidRPr="00DC63EB">
        <w:t>»</w:t>
      </w:r>
    </w:p>
    <w:p w:rsidR="00183EC4" w:rsidRDefault="00183EC4" w:rsidP="00183EC4">
      <w:pPr>
        <w:ind w:left="-360" w:right="-5"/>
        <w:jc w:val="both"/>
      </w:pPr>
    </w:p>
    <w:p w:rsidR="00183EC4" w:rsidRPr="00651215" w:rsidRDefault="00183EC4" w:rsidP="00183EC4">
      <w:pPr>
        <w:autoSpaceDE w:val="0"/>
        <w:autoSpaceDN w:val="0"/>
        <w:adjustRightInd w:val="0"/>
        <w:ind w:left="-360" w:firstLine="720"/>
        <w:jc w:val="both"/>
        <w:outlineLvl w:val="0"/>
        <w:rPr>
          <w:b/>
          <w:bCs/>
        </w:rPr>
      </w:pPr>
      <w:r>
        <w:t xml:space="preserve">В </w:t>
      </w:r>
      <w:r w:rsidRPr="007852D5">
        <w:t>соответствии с</w:t>
      </w:r>
      <w:r>
        <w:t>о ст. 37 Федерального закона</w:t>
      </w:r>
      <w:r w:rsidRPr="007852D5">
        <w:t xml:space="preserve">  «Об общих принципах организации местного самоупр</w:t>
      </w:r>
      <w:r>
        <w:t>авления в Российской Федерации» и Уставом сельсовета  Памяти 13 Борцов</w:t>
      </w:r>
      <w:r w:rsidRPr="007852D5">
        <w:t xml:space="preserve"> Совет депутатов</w:t>
      </w:r>
      <w:r>
        <w:t xml:space="preserve"> сельсовета  Памяти 13 Борцов</w:t>
      </w:r>
    </w:p>
    <w:p w:rsidR="00183EC4" w:rsidRPr="007852D5" w:rsidRDefault="00183EC4" w:rsidP="00183EC4">
      <w:pPr>
        <w:ind w:left="-360" w:right="-5"/>
        <w:jc w:val="center"/>
      </w:pPr>
      <w:r w:rsidRPr="007852D5">
        <w:t>РЕШИЛ:</w:t>
      </w:r>
    </w:p>
    <w:p w:rsidR="00183EC4" w:rsidRDefault="00183EC4" w:rsidP="00183EC4">
      <w:pPr>
        <w:tabs>
          <w:tab w:val="left" w:pos="1800"/>
        </w:tabs>
        <w:ind w:left="-360" w:right="-5" w:firstLine="720"/>
        <w:jc w:val="both"/>
      </w:pPr>
    </w:p>
    <w:p w:rsidR="00183EC4" w:rsidRPr="001B5637" w:rsidRDefault="00183EC4" w:rsidP="00183EC4">
      <w:pPr>
        <w:tabs>
          <w:tab w:val="left" w:pos="1800"/>
        </w:tabs>
        <w:ind w:left="-360" w:right="-5" w:firstLine="720"/>
        <w:jc w:val="both"/>
      </w:pPr>
      <w:r w:rsidRPr="001B5637">
        <w:t xml:space="preserve">1.Внести в </w:t>
      </w:r>
      <w:r>
        <w:t>«</w:t>
      </w:r>
      <w:r w:rsidRPr="00712F6E">
        <w:t xml:space="preserve">Положение о порядке проведения конкурса на замещение вакантной </w:t>
      </w:r>
      <w:proofErr w:type="gramStart"/>
      <w:r w:rsidRPr="00712F6E">
        <w:t>должности главы адм</w:t>
      </w:r>
      <w:r>
        <w:t>инистрации поселка Памяти</w:t>
      </w:r>
      <w:proofErr w:type="gramEnd"/>
      <w:r>
        <w:t xml:space="preserve"> 13 Борцов», </w:t>
      </w:r>
      <w:r>
        <w:rPr>
          <w:color w:val="000000"/>
        </w:rPr>
        <w:t>утвержденное решением</w:t>
      </w:r>
      <w:r w:rsidRPr="00987029">
        <w:rPr>
          <w:color w:val="000000"/>
        </w:rPr>
        <w:t xml:space="preserve"> Совета депутатов от</w:t>
      </w:r>
      <w:r>
        <w:rPr>
          <w:color w:val="000000"/>
        </w:rPr>
        <w:t xml:space="preserve"> </w:t>
      </w:r>
      <w:r>
        <w:t>05.03.2010г. № 43-17</w:t>
      </w:r>
      <w:r w:rsidRPr="00DC63EB">
        <w:t>1Р</w:t>
      </w:r>
      <w:r w:rsidRPr="001B5637">
        <w:rPr>
          <w:color w:val="000000"/>
        </w:rPr>
        <w:t xml:space="preserve"> </w:t>
      </w:r>
      <w:r w:rsidRPr="001B5637">
        <w:t>следующие изменения</w:t>
      </w:r>
      <w:r w:rsidRPr="001B5637">
        <w:rPr>
          <w:color w:val="000000"/>
        </w:rPr>
        <w:t xml:space="preserve">: </w:t>
      </w:r>
    </w:p>
    <w:p w:rsidR="00183EC4" w:rsidRDefault="00183EC4" w:rsidP="00183EC4">
      <w:pPr>
        <w:ind w:left="-360" w:right="-5" w:firstLine="720"/>
        <w:jc w:val="both"/>
      </w:pPr>
    </w:p>
    <w:p w:rsidR="00183EC4" w:rsidRDefault="00183EC4" w:rsidP="006245F8">
      <w:pPr>
        <w:pStyle w:val="a5"/>
        <w:numPr>
          <w:ilvl w:val="0"/>
          <w:numId w:val="1"/>
        </w:numPr>
        <w:ind w:left="-284" w:right="-5" w:firstLine="350"/>
        <w:jc w:val="both"/>
      </w:pPr>
      <w:proofErr w:type="gramStart"/>
      <w:r>
        <w:t>Слово «поселок» заменить словом «сельсовет», слова «глава администрации»</w:t>
      </w:r>
      <w:r w:rsidR="006245F8">
        <w:t xml:space="preserve"> </w:t>
      </w:r>
      <w:r>
        <w:t xml:space="preserve"> заменить словами «руководитель администрации» по всему тексту в используемом падежном склонении.</w:t>
      </w:r>
      <w:proofErr w:type="gramEnd"/>
    </w:p>
    <w:p w:rsidR="00183EC4" w:rsidRPr="00712F6E" w:rsidRDefault="00183EC4" w:rsidP="006245F8">
      <w:pPr>
        <w:autoSpaceDE w:val="0"/>
        <w:autoSpaceDN w:val="0"/>
        <w:adjustRightInd w:val="0"/>
        <w:ind w:left="-284" w:right="-5" w:firstLine="720"/>
        <w:jc w:val="both"/>
      </w:pPr>
      <w:r>
        <w:t>3</w:t>
      </w:r>
      <w:r w:rsidRPr="00712F6E">
        <w:t>.Решение  вступает в силу со дня опубликова</w:t>
      </w:r>
      <w:r>
        <w:t>ния в газете «</w:t>
      </w:r>
      <w:proofErr w:type="spellStart"/>
      <w:r w:rsidR="006245F8">
        <w:t>Емельяновские</w:t>
      </w:r>
      <w:proofErr w:type="spellEnd"/>
      <w:r>
        <w:t xml:space="preserve"> веси</w:t>
      </w:r>
      <w:r w:rsidRPr="00712F6E">
        <w:t>».</w:t>
      </w:r>
    </w:p>
    <w:p w:rsidR="00183EC4" w:rsidRPr="00712F6E" w:rsidRDefault="00183EC4" w:rsidP="006245F8">
      <w:pPr>
        <w:ind w:left="-284" w:right="-5" w:firstLine="720"/>
        <w:jc w:val="both"/>
        <w:rPr>
          <w:color w:val="000000"/>
        </w:rPr>
      </w:pPr>
      <w:r>
        <w:t>4</w:t>
      </w:r>
      <w:r w:rsidRPr="00712F6E">
        <w:t>.</w:t>
      </w:r>
      <w:r w:rsidRPr="00712F6E">
        <w:rPr>
          <w:color w:val="000000"/>
        </w:rPr>
        <w:t>Контроль за исполнением настоящего решения возложить на за</w:t>
      </w:r>
      <w:r>
        <w:rPr>
          <w:color w:val="000000"/>
        </w:rPr>
        <w:t xml:space="preserve">местителя </w:t>
      </w:r>
      <w:proofErr w:type="gramStart"/>
      <w:r>
        <w:rPr>
          <w:color w:val="000000"/>
        </w:rPr>
        <w:t xml:space="preserve">председателя Совета депутатов </w:t>
      </w:r>
      <w:r w:rsidR="006245F8">
        <w:rPr>
          <w:color w:val="000000"/>
        </w:rPr>
        <w:t>сельсовета</w:t>
      </w:r>
      <w:r>
        <w:rPr>
          <w:color w:val="000000"/>
        </w:rPr>
        <w:t xml:space="preserve"> Памяти</w:t>
      </w:r>
      <w:proofErr w:type="gramEnd"/>
      <w:r>
        <w:rPr>
          <w:color w:val="000000"/>
        </w:rPr>
        <w:t xml:space="preserve"> 13 Борцов Адамова В.Г.</w:t>
      </w:r>
    </w:p>
    <w:p w:rsidR="00183EC4" w:rsidRPr="00712F6E" w:rsidRDefault="00183EC4" w:rsidP="006245F8">
      <w:pPr>
        <w:ind w:left="-284" w:right="-5" w:hanging="76"/>
        <w:jc w:val="both"/>
        <w:rPr>
          <w:color w:val="000000"/>
        </w:rPr>
      </w:pPr>
    </w:p>
    <w:p w:rsidR="00183EC4" w:rsidRPr="00712F6E" w:rsidRDefault="00183EC4" w:rsidP="00183EC4">
      <w:pPr>
        <w:ind w:right="-5" w:hanging="76"/>
        <w:jc w:val="both"/>
        <w:rPr>
          <w:color w:val="000000"/>
        </w:rPr>
      </w:pPr>
    </w:p>
    <w:p w:rsidR="00183EC4" w:rsidRDefault="00183EC4" w:rsidP="006245F8">
      <w:pPr>
        <w:ind w:left="-360" w:right="-5"/>
      </w:pPr>
      <w:r>
        <w:t xml:space="preserve">Глава </w:t>
      </w:r>
      <w:r w:rsidR="006245F8">
        <w:t xml:space="preserve">сельсовета                                                                                      </w:t>
      </w:r>
      <w:r>
        <w:t xml:space="preserve"> Е.В.Елисеева                                                                                         </w:t>
      </w:r>
    </w:p>
    <w:p w:rsidR="00183EC4" w:rsidRDefault="00183EC4" w:rsidP="006245F8">
      <w:pPr>
        <w:ind w:right="-5"/>
        <w:jc w:val="both"/>
      </w:pPr>
    </w:p>
    <w:sectPr w:rsidR="00183EC4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C62"/>
    <w:multiLevelType w:val="hybridMultilevel"/>
    <w:tmpl w:val="759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C4"/>
    <w:rsid w:val="000F02BD"/>
    <w:rsid w:val="00183EC4"/>
    <w:rsid w:val="00287238"/>
    <w:rsid w:val="004D7B38"/>
    <w:rsid w:val="006245F8"/>
    <w:rsid w:val="00926824"/>
    <w:rsid w:val="00B534FF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3EC4"/>
    <w:pPr>
      <w:keepNext/>
      <w:widowControl w:val="0"/>
      <w:spacing w:line="218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E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2015-03-18T06:47:00Z</dcterms:created>
  <dcterms:modified xsi:type="dcterms:W3CDTF">2015-03-23T02:17:00Z</dcterms:modified>
</cp:coreProperties>
</file>